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E6" w:rsidRPr="002F03E6" w:rsidRDefault="002F03E6" w:rsidP="002F03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3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E6" w:rsidRPr="002F03E6" w:rsidRDefault="002F03E6" w:rsidP="002F03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3E6" w:rsidRPr="002F03E6" w:rsidRDefault="002F03E6" w:rsidP="002F03E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3E6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2F03E6" w:rsidRPr="002F03E6" w:rsidRDefault="002F03E6" w:rsidP="002F03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3E6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2F03E6" w:rsidRPr="002F03E6" w:rsidRDefault="002F03E6" w:rsidP="002F03E6">
      <w:pPr>
        <w:pStyle w:val="1"/>
        <w:numPr>
          <w:ilvl w:val="0"/>
          <w:numId w:val="1"/>
        </w:numPr>
        <w:rPr>
          <w:sz w:val="24"/>
          <w:szCs w:val="24"/>
        </w:rPr>
      </w:pPr>
      <w:r w:rsidRPr="002F03E6">
        <w:rPr>
          <w:sz w:val="24"/>
          <w:szCs w:val="24"/>
        </w:rPr>
        <w:t>Миколаївського району  Львівської області</w:t>
      </w:r>
    </w:p>
    <w:p w:rsidR="002F03E6" w:rsidRPr="002F03E6" w:rsidRDefault="002F03E6" w:rsidP="002F0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3E6"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gramStart"/>
      <w:r w:rsidRPr="002F03E6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2F03E6">
        <w:rPr>
          <w:rFonts w:ascii="Times New Roman" w:hAnsi="Times New Roman" w:cs="Times New Roman"/>
          <w:b/>
          <w:sz w:val="24"/>
          <w:szCs w:val="24"/>
        </w:rPr>
        <w:t xml:space="preserve">а  </w:t>
      </w:r>
      <w:proofErr w:type="spellStart"/>
      <w:r w:rsidRPr="002F03E6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2F0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03E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2F03E6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2F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2F03E6" w:rsidRPr="002F03E6" w:rsidRDefault="002F03E6" w:rsidP="002F03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F03E6" w:rsidRPr="002F03E6" w:rsidRDefault="002F03E6" w:rsidP="002F03E6">
      <w:pPr>
        <w:pStyle w:val="a3"/>
        <w:ind w:left="0" w:firstLine="0"/>
        <w:jc w:val="center"/>
        <w:rPr>
          <w:b/>
          <w:sz w:val="24"/>
          <w:szCs w:val="24"/>
        </w:rPr>
      </w:pPr>
      <w:r w:rsidRPr="002F03E6">
        <w:rPr>
          <w:b/>
          <w:sz w:val="24"/>
          <w:szCs w:val="24"/>
        </w:rPr>
        <w:t xml:space="preserve">Р І Ш Е Н </w:t>
      </w:r>
      <w:proofErr w:type="spellStart"/>
      <w:r w:rsidRPr="002F03E6">
        <w:rPr>
          <w:b/>
          <w:sz w:val="24"/>
          <w:szCs w:val="24"/>
        </w:rPr>
        <w:t>Н</w:t>
      </w:r>
      <w:proofErr w:type="spellEnd"/>
      <w:r w:rsidRPr="002F03E6">
        <w:rPr>
          <w:b/>
          <w:sz w:val="24"/>
          <w:szCs w:val="24"/>
        </w:rPr>
        <w:t xml:space="preserve"> Я  </w:t>
      </w:r>
    </w:p>
    <w:p w:rsidR="002F03E6" w:rsidRPr="002F03E6" w:rsidRDefault="002F03E6" w:rsidP="002F03E6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3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2F03E6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2F03E6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2F03E6">
        <w:rPr>
          <w:rFonts w:ascii="Times New Roman" w:hAnsi="Times New Roman" w:cs="Times New Roman"/>
          <w:b/>
          <w:sz w:val="24"/>
          <w:szCs w:val="24"/>
        </w:rPr>
        <w:t xml:space="preserve"> 2016  № 686        </w:t>
      </w:r>
    </w:p>
    <w:p w:rsidR="002F03E6" w:rsidRPr="002F03E6" w:rsidRDefault="002F03E6" w:rsidP="002F03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затвердження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технічної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документації</w:t>
      </w:r>
      <w:proofErr w:type="spellEnd"/>
    </w:p>
    <w:p w:rsidR="002F03E6" w:rsidRPr="002F03E6" w:rsidRDefault="002F03E6" w:rsidP="002F03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із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землеустрою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щодо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встановлення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меж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земельної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F03E6" w:rsidRPr="002F03E6" w:rsidRDefault="002F03E6" w:rsidP="002F03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ділянки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будівництва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обслуговування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житлового</w:t>
      </w:r>
      <w:proofErr w:type="spellEnd"/>
    </w:p>
    <w:p w:rsidR="002F03E6" w:rsidRPr="002F03E6" w:rsidRDefault="002F03E6" w:rsidP="002F03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будинку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ведення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особистого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селянського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господарства</w:t>
      </w:r>
      <w:proofErr w:type="spellEnd"/>
    </w:p>
    <w:p w:rsidR="002F03E6" w:rsidRPr="002F03E6" w:rsidRDefault="002F03E6" w:rsidP="002F03E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 передачу у </w:t>
      </w:r>
      <w:proofErr w:type="spellStart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власність</w:t>
      </w:r>
      <w:proofErr w:type="spellEnd"/>
      <w:r w:rsidRPr="002F03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Сагайдак Г.Л.     </w:t>
      </w:r>
    </w:p>
    <w:p w:rsidR="002F03E6" w:rsidRPr="002F03E6" w:rsidRDefault="002F03E6" w:rsidP="002F03E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3E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2F03E6" w:rsidRPr="002F03E6" w:rsidRDefault="002F03E6" w:rsidP="002F03E6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F03E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Сагайдак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Галини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Любомирівни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меж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Красів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3E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F03E6">
        <w:rPr>
          <w:rFonts w:ascii="Times New Roman" w:hAnsi="Times New Roman" w:cs="Times New Roman"/>
          <w:sz w:val="24"/>
          <w:szCs w:val="24"/>
        </w:rPr>
        <w:t>ільської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природніх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ресурсі</w:t>
      </w:r>
      <w:proofErr w:type="gramStart"/>
      <w:r w:rsidRPr="002F03E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2F03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ст.118 Земельного Кодексу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2F03E6" w:rsidRPr="002F03E6" w:rsidRDefault="002F03E6" w:rsidP="002F03E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2F03E6" w:rsidRPr="002F03E6" w:rsidRDefault="002F03E6" w:rsidP="002F03E6">
      <w:pPr>
        <w:spacing w:after="0"/>
        <w:ind w:firstLine="576"/>
        <w:jc w:val="center"/>
        <w:rPr>
          <w:rFonts w:ascii="Times New Roman" w:hAnsi="Times New Roman" w:cs="Times New Roman"/>
          <w:sz w:val="24"/>
          <w:szCs w:val="24"/>
        </w:rPr>
      </w:pPr>
      <w:r w:rsidRPr="002F03E6">
        <w:rPr>
          <w:rFonts w:ascii="Times New Roman" w:hAnsi="Times New Roman" w:cs="Times New Roman"/>
          <w:sz w:val="24"/>
          <w:szCs w:val="24"/>
        </w:rPr>
        <w:t>ВИРІШИЛА</w:t>
      </w:r>
    </w:p>
    <w:p w:rsidR="002F03E6" w:rsidRPr="002F03E6" w:rsidRDefault="002F03E6" w:rsidP="002F03E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2F03E6" w:rsidRPr="002F03E6" w:rsidRDefault="002F03E6" w:rsidP="002F03E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F03E6">
        <w:rPr>
          <w:rFonts w:ascii="Times New Roman" w:hAnsi="Times New Roman" w:cs="Times New Roman"/>
          <w:sz w:val="24"/>
          <w:szCs w:val="24"/>
        </w:rPr>
        <w:t xml:space="preserve">          1.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Сагайдак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Галині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Любомирівні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 проект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меж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0,2500 га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4623084800:01:002:0099 в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Красів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Січових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3E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2F03E6">
        <w:rPr>
          <w:rFonts w:ascii="Times New Roman" w:hAnsi="Times New Roman" w:cs="Times New Roman"/>
          <w:sz w:val="24"/>
          <w:szCs w:val="24"/>
        </w:rPr>
        <w:t>ільців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2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Красів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Січових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Стрільців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0,2435 </w:t>
      </w:r>
      <w:proofErr w:type="gramStart"/>
      <w:r w:rsidRPr="002F03E6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2F0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кадастрового номера 4623084800:01:002:0100; </w:t>
      </w:r>
    </w:p>
    <w:p w:rsidR="002F03E6" w:rsidRPr="002F03E6" w:rsidRDefault="002F03E6" w:rsidP="002F03E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F03E6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 Сагайдак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Галині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Любомирівні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земельну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ділянку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0,2500 га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4623084800:01:002:0099 в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Красів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Січових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3E6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2F03E6">
        <w:rPr>
          <w:rFonts w:ascii="Times New Roman" w:hAnsi="Times New Roman" w:cs="Times New Roman"/>
          <w:sz w:val="24"/>
          <w:szCs w:val="24"/>
        </w:rPr>
        <w:t>ільців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2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Красів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Січових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Стрільців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0,2435 га,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кадастрового номера 4623084800:01:002:0100.</w:t>
      </w:r>
    </w:p>
    <w:p w:rsidR="002F03E6" w:rsidRPr="002F03E6" w:rsidRDefault="002F03E6" w:rsidP="002F03E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F03E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F03E6">
        <w:rPr>
          <w:rFonts w:ascii="Times New Roman" w:hAnsi="Times New Roman" w:cs="Times New Roman"/>
          <w:sz w:val="24"/>
          <w:szCs w:val="24"/>
        </w:rPr>
        <w:t xml:space="preserve">3. Гр. Сагайдак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Галині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Любомирівні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ст.91 Земельного кодексу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3E6" w:rsidRPr="002F03E6" w:rsidRDefault="002F03E6" w:rsidP="002F03E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03E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F03E6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03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F03E6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природніх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/ голова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Т.Дорощук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>/.</w:t>
      </w:r>
    </w:p>
    <w:p w:rsidR="00000000" w:rsidRPr="002F03E6" w:rsidRDefault="002F03E6" w:rsidP="002F03E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F03E6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2F03E6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F03E6">
        <w:rPr>
          <w:rFonts w:ascii="Times New Roman" w:hAnsi="Times New Roman" w:cs="Times New Roman"/>
          <w:sz w:val="24"/>
          <w:szCs w:val="24"/>
        </w:rPr>
        <w:t xml:space="preserve">                  О. Лени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цька</w:t>
      </w:r>
      <w:proofErr w:type="spellEnd"/>
    </w:p>
    <w:sectPr w:rsidR="00000000" w:rsidRPr="002F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E6"/>
    <w:rsid w:val="002F0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03E6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3E6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2F03E6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2F03E6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2F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>MultiDVD Team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2017-01-01T21:20:00Z</dcterms:created>
  <dcterms:modified xsi:type="dcterms:W3CDTF">2017-01-01T21:21:00Z</dcterms:modified>
</cp:coreProperties>
</file>