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6D491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6A8" w:rsidRDefault="000026A8" w:rsidP="000026A8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0026A8" w:rsidRDefault="000026A8" w:rsidP="000026A8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699</w:t>
      </w:r>
    </w:p>
    <w:p w:rsidR="000026A8" w:rsidRDefault="000026A8" w:rsidP="000026A8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0026A8" w:rsidRPr="00BC1204" w:rsidRDefault="000026A8" w:rsidP="000026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bookmarkStart w:id="0" w:name="_GoBack"/>
      <w:r w:rsidRPr="00BC1204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proofErr w:type="spellStart"/>
      <w:r w:rsidRPr="00BC1204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Pr="00BC12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1204">
        <w:rPr>
          <w:rFonts w:ascii="Times New Roman" w:hAnsi="Times New Roman" w:cs="Times New Roman"/>
          <w:b/>
          <w:i/>
          <w:sz w:val="24"/>
          <w:szCs w:val="24"/>
        </w:rPr>
        <w:t>дозволу</w:t>
      </w:r>
      <w:proofErr w:type="spellEnd"/>
      <w:r w:rsidRPr="00BC12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1204">
        <w:rPr>
          <w:rFonts w:ascii="Times New Roman" w:hAnsi="Times New Roman" w:cs="Times New Roman"/>
          <w:b/>
          <w:i/>
          <w:sz w:val="24"/>
          <w:szCs w:val="24"/>
          <w:lang w:val="uk-UA"/>
        </w:rPr>
        <w:t>Пукач</w:t>
      </w:r>
      <w:proofErr w:type="spellEnd"/>
      <w:r w:rsidRPr="00BC120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О.С.</w:t>
      </w:r>
      <w:r w:rsidRPr="00BC1204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Pr="00BC120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зміну </w:t>
      </w:r>
      <w:r w:rsidRPr="00BC12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26A8" w:rsidRPr="00BC1204" w:rsidRDefault="000026A8" w:rsidP="000026A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C120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конфігурації та уточнення площі </w:t>
      </w:r>
    </w:p>
    <w:p w:rsidR="000026A8" w:rsidRPr="00BC1204" w:rsidRDefault="000026A8" w:rsidP="000026A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BC1204">
        <w:rPr>
          <w:rFonts w:ascii="Times New Roman" w:hAnsi="Times New Roman" w:cs="Times New Roman"/>
          <w:b/>
          <w:i/>
          <w:sz w:val="24"/>
          <w:szCs w:val="24"/>
        </w:rPr>
        <w:t>земельної</w:t>
      </w:r>
      <w:proofErr w:type="spellEnd"/>
      <w:r w:rsidRPr="00BC12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1204">
        <w:rPr>
          <w:rFonts w:ascii="Times New Roman" w:hAnsi="Times New Roman" w:cs="Times New Roman"/>
          <w:b/>
          <w:i/>
          <w:sz w:val="24"/>
          <w:szCs w:val="24"/>
        </w:rPr>
        <w:t>ділянки</w:t>
      </w:r>
      <w:proofErr w:type="spellEnd"/>
      <w:r w:rsidRPr="00BC1204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r w:rsidRPr="00BC1204">
        <w:rPr>
          <w:rFonts w:ascii="Times New Roman" w:hAnsi="Times New Roman" w:cs="Times New Roman"/>
          <w:b/>
          <w:i/>
          <w:sz w:val="24"/>
          <w:szCs w:val="24"/>
          <w:lang w:val="uk-UA"/>
        </w:rPr>
        <w:t>будівництва та</w:t>
      </w:r>
    </w:p>
    <w:p w:rsidR="000026A8" w:rsidRPr="00BC1204" w:rsidRDefault="000026A8" w:rsidP="000026A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C1204">
        <w:rPr>
          <w:rFonts w:ascii="Times New Roman" w:hAnsi="Times New Roman" w:cs="Times New Roman"/>
          <w:b/>
          <w:i/>
          <w:sz w:val="24"/>
          <w:szCs w:val="24"/>
          <w:lang w:val="uk-UA"/>
        </w:rPr>
        <w:t>обслуговування житлового будинку,</w:t>
      </w:r>
    </w:p>
    <w:p w:rsidR="000026A8" w:rsidRPr="00BC1204" w:rsidRDefault="000026A8" w:rsidP="000026A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C1204">
        <w:rPr>
          <w:rFonts w:ascii="Times New Roman" w:hAnsi="Times New Roman" w:cs="Times New Roman"/>
          <w:b/>
          <w:i/>
          <w:sz w:val="24"/>
          <w:szCs w:val="24"/>
          <w:lang w:val="uk-UA"/>
        </w:rPr>
        <w:t>господарських будівель і споруд</w:t>
      </w:r>
    </w:p>
    <w:bookmarkEnd w:id="0"/>
    <w:p w:rsidR="000026A8" w:rsidRPr="000026A8" w:rsidRDefault="000026A8" w:rsidP="000026A8">
      <w:pPr>
        <w:spacing w:after="0"/>
        <w:rPr>
          <w:rFonts w:ascii="Calibri" w:hAnsi="Calibri" w:cs="Calibri"/>
          <w:b/>
          <w:i/>
          <w:lang w:val="uk-UA"/>
        </w:rPr>
      </w:pP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Пукач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О.С. про надання дозволу на змі</w:t>
      </w:r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>ну конфігурації та уточнення площі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земельної ділянки  для будівництва та обслуговування житлового будинку, господарських будівель і споруд та технічну документацію із землеустрою щодо відновлення меж земельної ділянки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Пукач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О.С., призначеної для будівництва та обслуговування житлового будинку, господарських будівель і споруд, яка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Бродки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по вул. Шевченка, 64,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118, 121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FF427E" w:rsidRDefault="000026A8" w:rsidP="00FF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1. </w:t>
      </w:r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>Надат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и дозвіл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Пукач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Оксані Степанівні</w:t>
      </w:r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на змі</w:t>
      </w:r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>ну конфігурації та уточнення площі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земельної ділянки з 0,2090 га на 0,2153 га </w:t>
      </w:r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 xml:space="preserve">відповідно до технічної документації із землеустрою щодо відновлення меж земельної ділянки </w:t>
      </w:r>
      <w:proofErr w:type="spellStart"/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>Пукач</w:t>
      </w:r>
      <w:proofErr w:type="spellEnd"/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 xml:space="preserve"> О.С.,</w:t>
      </w:r>
      <w:r w:rsidR="00FF427E" w:rsidRPr="00FF427E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 xml:space="preserve">яка знаходяться в селі </w:t>
      </w:r>
      <w:proofErr w:type="spellStart"/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>Бродки</w:t>
      </w:r>
      <w:proofErr w:type="spellEnd"/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 xml:space="preserve"> по вул. Шевченка, 64, </w:t>
      </w:r>
      <w:r w:rsidR="00FF427E" w:rsidRPr="00890239">
        <w:rPr>
          <w:rFonts w:ascii="Times New Roman CYR" w:hAnsi="Times New Roman CYR" w:cs="Times New Roman CYR"/>
          <w:sz w:val="24"/>
          <w:szCs w:val="24"/>
          <w:lang w:val="uk-UA"/>
        </w:rPr>
        <w:t xml:space="preserve">Миколаївського району Львівської області </w:t>
      </w:r>
      <w:r w:rsidR="00FF427E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призначена для будівництва та обслуговування житлового будинку, господарських будівель і споруд.</w:t>
      </w:r>
      <w:r w:rsidR="00FF427E" w:rsidRPr="00FF427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F427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FF427E" w:rsidRPr="00FF427E" w:rsidRDefault="00FF427E" w:rsidP="00FF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F427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6A8" w:rsidRDefault="000026A8" w:rsidP="00002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6A8" w:rsidRDefault="000026A8" w:rsidP="000026A8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  <w:r w:rsidRPr="006D49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5C06B3" w:rsidRDefault="005C06B3"/>
    <w:sectPr w:rsidR="005C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6A8"/>
    <w:rsid w:val="000026A8"/>
    <w:rsid w:val="005C06B3"/>
    <w:rsid w:val="00BC1204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3</cp:revision>
  <dcterms:created xsi:type="dcterms:W3CDTF">2017-01-15T16:17:00Z</dcterms:created>
  <dcterms:modified xsi:type="dcterms:W3CDTF">2017-09-22T07:36:00Z</dcterms:modified>
</cp:coreProperties>
</file>