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B" w:rsidRPr="00DD6E6E" w:rsidRDefault="003E60FB" w:rsidP="003E60F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E7A2FB0" wp14:editId="30845F0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3E60FB" w:rsidRPr="00DD6E6E" w:rsidRDefault="003E60FB" w:rsidP="003E60F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60FB" w:rsidRPr="00DD6E6E" w:rsidRDefault="003E60FB" w:rsidP="003E60F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60FB" w:rsidRPr="00DD6E6E" w:rsidRDefault="003E60FB" w:rsidP="003E60F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60FB" w:rsidRPr="00DD6E6E" w:rsidRDefault="003E60FB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E60FB" w:rsidRDefault="003E60FB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E60FB" w:rsidRPr="00386B7B" w:rsidRDefault="003E60FB" w:rsidP="003E60FB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="00386B7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C41C2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1312</w:t>
      </w:r>
    </w:p>
    <w:p w:rsidR="003E60FB" w:rsidRPr="001210BB" w:rsidRDefault="003E60FB" w:rsidP="001210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B5268" w:rsidRPr="001210BB" w:rsidRDefault="003E60FB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210BB">
        <w:rPr>
          <w:rFonts w:ascii="Times New Roman" w:eastAsia="Times New Roman" w:hAnsi="Times New Roman" w:cs="Times New Roman"/>
          <w:b/>
          <w:i/>
          <w:lang w:eastAsia="ru-RU"/>
        </w:rPr>
        <w:t xml:space="preserve">Про </w:t>
      </w:r>
      <w:r w:rsidR="00BB5268" w:rsidRPr="001210BB">
        <w:rPr>
          <w:rFonts w:ascii="Times New Roman" w:eastAsia="Times New Roman" w:hAnsi="Times New Roman" w:cs="Times New Roman"/>
          <w:b/>
          <w:i/>
          <w:lang w:eastAsia="ru-RU"/>
        </w:rPr>
        <w:t xml:space="preserve">взяття на баланс доріг, які знаходяться </w:t>
      </w:r>
    </w:p>
    <w:p w:rsidR="00BB5268" w:rsidRPr="001210BB" w:rsidRDefault="00BB5268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210BB">
        <w:rPr>
          <w:rFonts w:ascii="Times New Roman" w:eastAsia="Times New Roman" w:hAnsi="Times New Roman" w:cs="Times New Roman"/>
          <w:b/>
          <w:i/>
          <w:lang w:eastAsia="ru-RU"/>
        </w:rPr>
        <w:t>на території Тростянецької сільської ради</w:t>
      </w:r>
    </w:p>
    <w:p w:rsidR="00C96AFE" w:rsidRDefault="00C96AFE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2AA" w:rsidRPr="001210BB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5268" w:rsidRPr="001210BB" w:rsidRDefault="00BB5268" w:rsidP="00BB5268">
      <w:pPr>
        <w:spacing w:after="0"/>
        <w:ind w:firstLine="576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 xml:space="preserve">Керуючись ст.31 Закону України «Про місцеве самоврядування в Україні», враховуючи висновки постійної комісії сільської ради </w:t>
      </w:r>
      <w:r w:rsidRPr="001210BB">
        <w:rPr>
          <w:rFonts w:ascii="Times New Roman" w:eastAsia="Lucida Sans Unicode" w:hAnsi="Times New Roman" w:cs="Times New Roman"/>
          <w:color w:val="000000"/>
        </w:rPr>
        <w:t xml:space="preserve">з питань комунальної власності, інфраструктури, транспорту та житлово-комунального господарства, </w:t>
      </w:r>
      <w:r w:rsidRPr="001210BB">
        <w:rPr>
          <w:rFonts w:ascii="Times New Roman" w:eastAsia="Times New Roman" w:hAnsi="Times New Roman" w:cs="Times New Roman"/>
        </w:rPr>
        <w:t xml:space="preserve">сільська рада </w:t>
      </w: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BB5268" w:rsidRPr="001210BB" w:rsidRDefault="00BB5268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>В И Р І Ш И Л А :</w:t>
      </w:r>
    </w:p>
    <w:p w:rsidR="00BB5268" w:rsidRPr="001210BB" w:rsidRDefault="00BB5268" w:rsidP="00BB5268">
      <w:pPr>
        <w:spacing w:after="0"/>
        <w:ind w:firstLine="576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>1. Взяти на баланс Тростянецької сільської ради дороги, які знаходяться на території ради:</w:t>
      </w:r>
    </w:p>
    <w:p w:rsidR="00CE02AA" w:rsidRPr="00CE02AA" w:rsidRDefault="00CE02AA" w:rsidP="00CE02AA">
      <w:pPr>
        <w:widowControl w:val="0"/>
        <w:tabs>
          <w:tab w:val="left" w:pos="55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uk-UA"/>
        </w:rPr>
      </w:pPr>
      <w:r w:rsidRPr="00CE02AA">
        <w:rPr>
          <w:rFonts w:ascii="Times New Roman" w:eastAsia="Lucida Sans Unicode" w:hAnsi="Times New Roman" w:cs="Tahoma"/>
          <w:lang w:eastAsia="uk-UA"/>
        </w:rPr>
        <w:t xml:space="preserve">              у селі </w:t>
      </w:r>
      <w:proofErr w:type="spellStart"/>
      <w:r w:rsidRPr="00CE02AA">
        <w:rPr>
          <w:rFonts w:ascii="Times New Roman" w:eastAsia="Lucida Sans Unicode" w:hAnsi="Times New Roman" w:cs="Tahoma"/>
          <w:lang w:eastAsia="uk-UA"/>
        </w:rPr>
        <w:t>Добряни</w:t>
      </w:r>
      <w:proofErr w:type="spellEnd"/>
      <w:r w:rsidRPr="00CE02AA">
        <w:rPr>
          <w:rFonts w:ascii="Times New Roman" w:eastAsia="Lucida Sans Unicode" w:hAnsi="Times New Roman" w:cs="Tahoma"/>
          <w:lang w:eastAsia="uk-UA"/>
        </w:rPr>
        <w:t xml:space="preserve"> — </w:t>
      </w:r>
      <w:r w:rsidRPr="00CE02AA">
        <w:rPr>
          <w:rFonts w:ascii="Times New Roman" w:eastAsia="SimSun" w:hAnsi="Times New Roman" w:cs="Times New Roman"/>
          <w:color w:val="000000"/>
          <w:kern w:val="3"/>
          <w:lang w:eastAsia="ar-SA"/>
        </w:rPr>
        <w:t>вулиця Є.</w:t>
      </w:r>
      <w:proofErr w:type="spellStart"/>
      <w:r w:rsidRPr="00CE02AA">
        <w:rPr>
          <w:rFonts w:ascii="Times New Roman" w:eastAsia="SimSun" w:hAnsi="Times New Roman" w:cs="Times New Roman"/>
          <w:color w:val="000000"/>
          <w:kern w:val="3"/>
          <w:lang w:eastAsia="ar-SA"/>
        </w:rPr>
        <w:t>Коновальця</w:t>
      </w:r>
      <w:proofErr w:type="spellEnd"/>
      <w:r w:rsidRPr="00CE02AA">
        <w:rPr>
          <w:rFonts w:ascii="Times New Roman" w:eastAsia="SimSun" w:hAnsi="Times New Roman" w:cs="Times New Roman"/>
          <w:color w:val="000000"/>
          <w:kern w:val="3"/>
          <w:lang w:eastAsia="ar-SA"/>
        </w:rPr>
        <w:t>, вулиця С.Бандери, вулиця І.Мазепи, вулиця Огієнка, вулиця І.Котляревського</w:t>
      </w:r>
      <w:r w:rsidRPr="00CE02AA">
        <w:rPr>
          <w:rFonts w:ascii="Times New Roman" w:eastAsia="Lucida Sans Unicode" w:hAnsi="Times New Roman" w:cs="Tahoma"/>
          <w:lang w:eastAsia="uk-UA"/>
        </w:rPr>
        <w:t>;</w:t>
      </w:r>
    </w:p>
    <w:p w:rsidR="00CE02AA" w:rsidRPr="00CE02AA" w:rsidRDefault="00CE02AA" w:rsidP="00CE02AA">
      <w:pPr>
        <w:widowControl w:val="0"/>
        <w:tabs>
          <w:tab w:val="left" w:pos="55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uk-UA"/>
        </w:rPr>
      </w:pPr>
      <w:r>
        <w:rPr>
          <w:rFonts w:ascii="Times New Roman" w:eastAsia="Lucida Sans Unicode" w:hAnsi="Times New Roman" w:cs="Tahoma"/>
          <w:lang w:eastAsia="uk-UA"/>
        </w:rPr>
        <w:t xml:space="preserve">             </w:t>
      </w:r>
      <w:r w:rsidRPr="00CE02AA">
        <w:rPr>
          <w:rFonts w:ascii="Times New Roman" w:eastAsia="Lucida Sans Unicode" w:hAnsi="Times New Roman" w:cs="Tahoma"/>
          <w:lang w:eastAsia="uk-UA"/>
        </w:rPr>
        <w:t xml:space="preserve">у селі </w:t>
      </w:r>
      <w:proofErr w:type="spellStart"/>
      <w:r w:rsidRPr="00CE02AA">
        <w:rPr>
          <w:rFonts w:ascii="Times New Roman" w:eastAsia="Lucida Sans Unicode" w:hAnsi="Times New Roman" w:cs="Tahoma"/>
          <w:lang w:eastAsia="uk-UA"/>
        </w:rPr>
        <w:t>Тернопілля</w:t>
      </w:r>
      <w:proofErr w:type="spellEnd"/>
      <w:r w:rsidRPr="00CE02AA">
        <w:rPr>
          <w:rFonts w:ascii="Times New Roman" w:eastAsia="Lucida Sans Unicode" w:hAnsi="Times New Roman" w:cs="Tahoma"/>
          <w:lang w:eastAsia="uk-UA"/>
        </w:rPr>
        <w:t xml:space="preserve"> — </w:t>
      </w:r>
      <w:r w:rsidRPr="00CE02AA">
        <w:rPr>
          <w:rFonts w:ascii="Times New Roman" w:eastAsia="Lucida Sans Unicode" w:hAnsi="Times New Roman" w:cs="Times New Roman"/>
          <w:color w:val="000000"/>
          <w:kern w:val="3"/>
          <w:lang w:eastAsia="uk-UA"/>
        </w:rPr>
        <w:t>вулиця Р.Шухевича, вулиця П.Орлика, вулиця Героїв АТО, вулиця Я.Мудрого, вулиця С.Петлюри</w:t>
      </w:r>
      <w:r w:rsidRPr="00CE02AA">
        <w:rPr>
          <w:rFonts w:ascii="Times New Roman" w:eastAsia="Lucida Sans Unicode" w:hAnsi="Times New Roman" w:cs="Tahoma"/>
          <w:lang w:eastAsia="uk-UA"/>
        </w:rPr>
        <w:t>;</w:t>
      </w:r>
    </w:p>
    <w:p w:rsidR="00BB5268" w:rsidRPr="001210BB" w:rsidRDefault="001210BB" w:rsidP="00EB7A93">
      <w:pPr>
        <w:tabs>
          <w:tab w:val="left" w:pos="55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CE5AE7">
        <w:rPr>
          <w:rFonts w:ascii="Times New Roman" w:eastAsia="Times New Roman" w:hAnsi="Times New Roman" w:cs="Times New Roman"/>
        </w:rPr>
        <w:t xml:space="preserve">   </w:t>
      </w:r>
      <w:bookmarkStart w:id="0" w:name="_GoBack"/>
      <w:bookmarkEnd w:id="0"/>
      <w:r w:rsidR="00BB5268" w:rsidRPr="001210BB">
        <w:rPr>
          <w:rFonts w:ascii="Times New Roman" w:eastAsia="Times New Roman" w:hAnsi="Times New Roman" w:cs="Times New Roman"/>
        </w:rPr>
        <w:t xml:space="preserve">2. Контроль за виконанням даного рішення покласти на постійну комісію сільської ради з </w:t>
      </w:r>
      <w:r w:rsidR="00EB7A93" w:rsidRPr="001210BB">
        <w:rPr>
          <w:rFonts w:ascii="Times New Roman" w:eastAsia="Lucida Sans Unicode" w:hAnsi="Times New Roman" w:cs="Times New Roman"/>
          <w:color w:val="000000"/>
        </w:rPr>
        <w:t>питань комунальної власності, інфраструктури, транспорту та житлово-комунального господарства</w:t>
      </w:r>
      <w:r w:rsidR="00EB7A93">
        <w:rPr>
          <w:rFonts w:ascii="Times New Roman" w:eastAsia="Lucida Sans Unicode" w:hAnsi="Times New Roman" w:cs="Times New Roman"/>
          <w:color w:val="000000"/>
        </w:rPr>
        <w:t>.</w:t>
      </w:r>
      <w:r w:rsidR="00BB5268" w:rsidRPr="001210BB">
        <w:rPr>
          <w:rFonts w:ascii="Times New Roman" w:eastAsia="Times New Roman" w:hAnsi="Times New Roman" w:cs="Times New Roman"/>
        </w:rPr>
        <w:t> </w:t>
      </w:r>
    </w:p>
    <w:p w:rsidR="003E60FB" w:rsidRDefault="003E60FB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1210BB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3E60FB" w:rsidRPr="001210BB" w:rsidRDefault="003E60FB" w:rsidP="003E60FB">
      <w:pPr>
        <w:spacing w:after="0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 xml:space="preserve">Сільський голова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            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Олександра </w:t>
      </w:r>
      <w:proofErr w:type="spellStart"/>
      <w:r w:rsidRPr="001210BB">
        <w:rPr>
          <w:rFonts w:ascii="Times New Roman" w:eastAsia="Times New Roman" w:hAnsi="Times New Roman" w:cs="Times New Roman"/>
        </w:rPr>
        <w:t>Леницька</w:t>
      </w:r>
      <w:proofErr w:type="spellEnd"/>
    </w:p>
    <w:p w:rsidR="003E60FB" w:rsidRPr="001210BB" w:rsidRDefault="003E60FB" w:rsidP="003E60FB"/>
    <w:p w:rsidR="003E60FB" w:rsidRDefault="003E60FB" w:rsidP="003E60FB"/>
    <w:p w:rsidR="00640746" w:rsidRDefault="00CE5AE7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94B15"/>
    <w:rsid w:val="001210BB"/>
    <w:rsid w:val="00386B7B"/>
    <w:rsid w:val="003E60FB"/>
    <w:rsid w:val="009B616B"/>
    <w:rsid w:val="00BB5268"/>
    <w:rsid w:val="00C41C22"/>
    <w:rsid w:val="00C96AFE"/>
    <w:rsid w:val="00CE02AA"/>
    <w:rsid w:val="00CE5AE7"/>
    <w:rsid w:val="00CF741B"/>
    <w:rsid w:val="00D01826"/>
    <w:rsid w:val="00E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7</cp:revision>
  <cp:lastPrinted>2018-01-11T10:26:00Z</cp:lastPrinted>
  <dcterms:created xsi:type="dcterms:W3CDTF">2017-09-15T12:16:00Z</dcterms:created>
  <dcterms:modified xsi:type="dcterms:W3CDTF">2018-01-11T10:31:00Z</dcterms:modified>
</cp:coreProperties>
</file>