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98" w:rsidRPr="000F7426" w:rsidRDefault="00120E98" w:rsidP="00120E98">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A74214">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C77A1F9" wp14:editId="448DC02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A74214">
        <w:rPr>
          <w:rFonts w:ascii="Times New Roman" w:eastAsia="SimSun" w:hAnsi="Times New Roman" w:cs="Times New Roman"/>
          <w:b/>
          <w:bCs/>
          <w:kern w:val="2"/>
          <w:sz w:val="24"/>
          <w:szCs w:val="24"/>
          <w:lang w:val="ru-RU" w:eastAsia="ar-SA"/>
        </w:rPr>
        <w:t xml:space="preserve">                          </w:t>
      </w:r>
    </w:p>
    <w:p w:rsidR="00120E98" w:rsidRPr="000F7426" w:rsidRDefault="00120E98" w:rsidP="00120E98">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120E98" w:rsidRPr="000F7426" w:rsidRDefault="00120E98" w:rsidP="00120E98">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120E98" w:rsidRPr="000F7426" w:rsidRDefault="00120E98" w:rsidP="00120E9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20E98" w:rsidRPr="000F7426" w:rsidRDefault="00A74214" w:rsidP="00120E9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00120E98" w:rsidRPr="000F7426">
        <w:rPr>
          <w:rFonts w:ascii="Times New Roman" w:eastAsia="SimSun" w:hAnsi="Times New Roman" w:cs="Times New Roman"/>
          <w:b/>
          <w:kern w:val="2"/>
          <w:sz w:val="24"/>
          <w:szCs w:val="24"/>
          <w:lang w:eastAsia="ar-SA"/>
        </w:rPr>
        <w:t xml:space="preserve">І </w:t>
      </w:r>
      <w:r w:rsidR="00120E98">
        <w:rPr>
          <w:rFonts w:ascii="Times New Roman" w:eastAsia="SimSun" w:hAnsi="Times New Roman" w:cs="Times New Roman"/>
          <w:b/>
          <w:kern w:val="2"/>
          <w:sz w:val="24"/>
          <w:szCs w:val="24"/>
          <w:lang w:eastAsia="ar-SA"/>
        </w:rPr>
        <w:t>І</w:t>
      </w:r>
      <w:r w:rsidR="00120E98" w:rsidRPr="000F7426">
        <w:rPr>
          <w:rFonts w:ascii="Times New Roman" w:eastAsia="SimSun" w:hAnsi="Times New Roman" w:cs="Times New Roman"/>
          <w:b/>
          <w:kern w:val="2"/>
          <w:sz w:val="24"/>
          <w:szCs w:val="24"/>
          <w:lang w:eastAsia="ar-SA"/>
        </w:rPr>
        <w:t xml:space="preserve">-та   сесія  </w:t>
      </w:r>
      <w:r w:rsidR="00120E98" w:rsidRPr="000F7426">
        <w:rPr>
          <w:rFonts w:ascii="Times New Roman" w:eastAsia="SimSun" w:hAnsi="Times New Roman" w:cs="Times New Roman"/>
          <w:b/>
          <w:kern w:val="2"/>
          <w:sz w:val="24"/>
          <w:szCs w:val="24"/>
          <w:lang w:val="en-US" w:eastAsia="ar-SA"/>
        </w:rPr>
        <w:t>V</w:t>
      </w:r>
      <w:r w:rsidR="00120E98" w:rsidRPr="000F7426">
        <w:rPr>
          <w:rFonts w:ascii="Times New Roman" w:eastAsia="SimSun" w:hAnsi="Times New Roman" w:cs="Times New Roman"/>
          <w:b/>
          <w:kern w:val="2"/>
          <w:sz w:val="24"/>
          <w:szCs w:val="24"/>
          <w:lang w:eastAsia="ar-SA"/>
        </w:rPr>
        <w:t>ІІ-го скликання</w:t>
      </w:r>
    </w:p>
    <w:p w:rsidR="00120E98" w:rsidRPr="000F7426" w:rsidRDefault="00120E98" w:rsidP="00120E98">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bookmarkStart w:id="0" w:name="_GoBack"/>
      <w:bookmarkEnd w:id="0"/>
    </w:p>
    <w:p w:rsidR="00120E98" w:rsidRPr="00A74214" w:rsidRDefault="00A74214" w:rsidP="00120E98">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31</w:t>
      </w:r>
      <w:r w:rsidR="00120E98">
        <w:rPr>
          <w:rFonts w:ascii="Times New Roman" w:eastAsia="SimSun" w:hAnsi="Times New Roman" w:cs="Times New Roman"/>
          <w:kern w:val="2"/>
          <w:sz w:val="24"/>
          <w:szCs w:val="24"/>
          <w:lang w:val="ru-RU" w:eastAsia="ar-SA"/>
        </w:rPr>
        <w:t xml:space="preserve"> </w:t>
      </w:r>
      <w:proofErr w:type="spellStart"/>
      <w:r w:rsidR="00120E98">
        <w:rPr>
          <w:rFonts w:ascii="Times New Roman" w:eastAsia="SimSun" w:hAnsi="Times New Roman" w:cs="Times New Roman"/>
          <w:kern w:val="2"/>
          <w:sz w:val="24"/>
          <w:szCs w:val="24"/>
          <w:lang w:val="ru-RU" w:eastAsia="ar-SA"/>
        </w:rPr>
        <w:t>серпня</w:t>
      </w:r>
      <w:proofErr w:type="spellEnd"/>
      <w:r w:rsidR="00120E98">
        <w:rPr>
          <w:rFonts w:ascii="Times New Roman" w:eastAsia="SimSun" w:hAnsi="Times New Roman" w:cs="Times New Roman"/>
          <w:kern w:val="2"/>
          <w:sz w:val="24"/>
          <w:szCs w:val="24"/>
          <w:lang w:val="ru-RU" w:eastAsia="ar-SA"/>
        </w:rPr>
        <w:t xml:space="preserve"> </w:t>
      </w:r>
      <w:r w:rsidR="00120E98" w:rsidRPr="000F7426">
        <w:rPr>
          <w:rFonts w:ascii="Times New Roman" w:eastAsia="SimSun" w:hAnsi="Times New Roman" w:cs="Times New Roman"/>
          <w:kern w:val="2"/>
          <w:sz w:val="24"/>
          <w:szCs w:val="24"/>
          <w:lang w:val="ru-RU" w:eastAsia="ar-SA"/>
        </w:rPr>
        <w:t xml:space="preserve"> 201</w:t>
      </w:r>
      <w:r w:rsidR="00120E98" w:rsidRPr="000F7426">
        <w:rPr>
          <w:rFonts w:ascii="Times New Roman" w:eastAsia="SimSun" w:hAnsi="Times New Roman" w:cs="Times New Roman"/>
          <w:kern w:val="2"/>
          <w:sz w:val="24"/>
          <w:szCs w:val="24"/>
          <w:lang w:eastAsia="ar-SA"/>
        </w:rPr>
        <w:t>7</w:t>
      </w:r>
      <w:r w:rsidR="00120E98" w:rsidRPr="000F7426">
        <w:rPr>
          <w:rFonts w:ascii="Times New Roman" w:eastAsia="SimSun" w:hAnsi="Times New Roman" w:cs="Times New Roman"/>
          <w:kern w:val="2"/>
          <w:sz w:val="24"/>
          <w:szCs w:val="24"/>
          <w:lang w:val="ru-RU" w:eastAsia="ar-SA"/>
        </w:rPr>
        <w:t xml:space="preserve"> року </w:t>
      </w:r>
      <w:r w:rsidR="00120E98" w:rsidRPr="000F7426">
        <w:rPr>
          <w:rFonts w:ascii="Times New Roman" w:eastAsia="SimSun" w:hAnsi="Times New Roman" w:cs="Times New Roman"/>
          <w:kern w:val="2"/>
          <w:sz w:val="24"/>
          <w:szCs w:val="24"/>
          <w:lang w:eastAsia="ar-SA"/>
        </w:rPr>
        <w:t xml:space="preserve">                                 </w:t>
      </w:r>
      <w:proofErr w:type="spellStart"/>
      <w:r w:rsidR="00120E98" w:rsidRPr="000F7426">
        <w:rPr>
          <w:rFonts w:ascii="Times New Roman" w:eastAsia="SimSun" w:hAnsi="Times New Roman" w:cs="Times New Roman"/>
          <w:kern w:val="2"/>
          <w:sz w:val="24"/>
          <w:szCs w:val="24"/>
          <w:lang w:eastAsia="ar-SA"/>
        </w:rPr>
        <w:t>с.Тростянець</w:t>
      </w:r>
      <w:proofErr w:type="spellEnd"/>
      <w:r w:rsidR="00120E98" w:rsidRPr="000F7426">
        <w:rPr>
          <w:rFonts w:ascii="Times New Roman" w:eastAsia="SimSun" w:hAnsi="Times New Roman" w:cs="Times New Roman"/>
          <w:kern w:val="2"/>
          <w:sz w:val="24"/>
          <w:szCs w:val="24"/>
          <w:lang w:eastAsia="ar-SA"/>
        </w:rPr>
        <w:tab/>
      </w:r>
      <w:r w:rsidR="00120E98" w:rsidRPr="000F7426">
        <w:rPr>
          <w:rFonts w:ascii="Times New Roman" w:eastAsia="SimSun" w:hAnsi="Times New Roman" w:cs="Times New Roman"/>
          <w:kern w:val="2"/>
          <w:sz w:val="24"/>
          <w:szCs w:val="24"/>
          <w:lang w:eastAsia="ar-SA"/>
        </w:rPr>
        <w:tab/>
      </w:r>
      <w:r w:rsidR="00120E98" w:rsidRPr="000F7426">
        <w:rPr>
          <w:rFonts w:ascii="Times New Roman" w:eastAsia="SimSun" w:hAnsi="Times New Roman" w:cs="Times New Roman"/>
          <w:kern w:val="2"/>
          <w:sz w:val="24"/>
          <w:szCs w:val="24"/>
          <w:lang w:eastAsia="ar-SA"/>
        </w:rPr>
        <w:tab/>
      </w:r>
      <w:r w:rsidR="00120E98" w:rsidRPr="000F7426">
        <w:rPr>
          <w:rFonts w:ascii="Times New Roman" w:eastAsia="SimSun" w:hAnsi="Times New Roman" w:cs="Times New Roman"/>
          <w:kern w:val="2"/>
          <w:sz w:val="24"/>
          <w:szCs w:val="24"/>
          <w:lang w:eastAsia="ar-SA"/>
        </w:rPr>
        <w:tab/>
      </w:r>
      <w:r w:rsidR="00120E98" w:rsidRPr="000F7426">
        <w:rPr>
          <w:rFonts w:ascii="Times New Roman" w:eastAsia="SimSun" w:hAnsi="Times New Roman" w:cs="Times New Roman"/>
          <w:kern w:val="2"/>
          <w:sz w:val="24"/>
          <w:szCs w:val="24"/>
          <w:lang w:val="ru-RU" w:eastAsia="ar-SA"/>
        </w:rPr>
        <w:t xml:space="preserve"> </w:t>
      </w:r>
      <w:r w:rsidR="00120E98">
        <w:rPr>
          <w:rFonts w:ascii="Times New Roman" w:eastAsia="SimSun" w:hAnsi="Times New Roman" w:cs="Times New Roman"/>
          <w:kern w:val="2"/>
          <w:sz w:val="24"/>
          <w:szCs w:val="24"/>
          <w:lang w:val="ru-RU" w:eastAsia="ar-SA"/>
        </w:rPr>
        <w:t xml:space="preserve">    </w:t>
      </w:r>
      <w:r w:rsidR="00120E98" w:rsidRPr="000F7426">
        <w:rPr>
          <w:rFonts w:ascii="Times New Roman" w:eastAsia="SimSun" w:hAnsi="Times New Roman" w:cs="Times New Roman"/>
          <w:kern w:val="2"/>
          <w:sz w:val="24"/>
          <w:szCs w:val="24"/>
          <w:lang w:val="ru-RU" w:eastAsia="ar-SA"/>
        </w:rPr>
        <w:t xml:space="preserve">№ </w:t>
      </w:r>
      <w:r w:rsidR="00120E98"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1346</w:t>
      </w:r>
    </w:p>
    <w:p w:rsidR="00120E98" w:rsidRPr="000F7426" w:rsidRDefault="00120E98" w:rsidP="00120E98">
      <w:pPr>
        <w:widowControl w:val="0"/>
        <w:suppressAutoHyphens/>
        <w:spacing w:after="0" w:line="240" w:lineRule="auto"/>
        <w:jc w:val="center"/>
        <w:rPr>
          <w:rFonts w:ascii="Times New Roman" w:eastAsia="Times New Roman" w:hAnsi="Times New Roman" w:cs="Times New Roman"/>
          <w:b/>
          <w:sz w:val="24"/>
          <w:szCs w:val="24"/>
          <w:lang w:eastAsia="ar-SA"/>
        </w:rPr>
      </w:pPr>
    </w:p>
    <w:p w:rsidR="00120E98" w:rsidRPr="000F7426" w:rsidRDefault="00120E98" w:rsidP="00120E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120E98" w:rsidRPr="000F7426" w:rsidRDefault="00120E98" w:rsidP="00120E98">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w:t>
      </w:r>
      <w:r>
        <w:rPr>
          <w:rFonts w:ascii="Times New Roman" w:eastAsia="Times New Roman" w:hAnsi="Times New Roman" w:cs="Times New Roman"/>
          <w:b/>
          <w:i/>
          <w:sz w:val="24"/>
          <w:szCs w:val="24"/>
          <w:lang w:eastAsia="ru-RU"/>
        </w:rPr>
        <w:t xml:space="preserve"> щодо встановлення меж земельних ділянок</w:t>
      </w:r>
    </w:p>
    <w:p w:rsidR="00120E98" w:rsidRDefault="00120E98" w:rsidP="00120E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для будівництва і обслуговування житлового будинку  і </w:t>
      </w:r>
    </w:p>
    <w:p w:rsidR="00120E98" w:rsidRDefault="00120E98" w:rsidP="00120E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ведення особистого селянського господарства та</w:t>
      </w:r>
    </w:p>
    <w:p w:rsidR="00120E98" w:rsidRPr="000F7426" w:rsidRDefault="00120E98" w:rsidP="00120E9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передачу їх </w:t>
      </w: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Паук</w:t>
      </w:r>
      <w:proofErr w:type="spellEnd"/>
      <w:r>
        <w:rPr>
          <w:rFonts w:ascii="Times New Roman" w:eastAsia="Times New Roman" w:hAnsi="Times New Roman" w:cs="Times New Roman"/>
          <w:b/>
          <w:i/>
          <w:sz w:val="24"/>
          <w:szCs w:val="24"/>
          <w:lang w:eastAsia="ru-RU"/>
        </w:rPr>
        <w:t xml:space="preserve"> В.Т.</w:t>
      </w:r>
    </w:p>
    <w:p w:rsidR="00120E98" w:rsidRPr="000F7426" w:rsidRDefault="00120E98" w:rsidP="00120E98">
      <w:pPr>
        <w:autoSpaceDE w:val="0"/>
        <w:autoSpaceDN w:val="0"/>
        <w:spacing w:after="0" w:line="240" w:lineRule="auto"/>
        <w:jc w:val="both"/>
        <w:rPr>
          <w:rFonts w:ascii="Times New Roman" w:eastAsia="Times New Roman" w:hAnsi="Times New Roman" w:cs="Times New Roman"/>
          <w:b/>
          <w:i/>
          <w:sz w:val="24"/>
          <w:szCs w:val="24"/>
          <w:lang w:eastAsia="ru-RU"/>
        </w:rPr>
      </w:pPr>
    </w:p>
    <w:p w:rsidR="00120E98" w:rsidRPr="000F7426" w:rsidRDefault="00120E98" w:rsidP="00120E98">
      <w:pPr>
        <w:spacing w:after="0" w:line="276" w:lineRule="auto"/>
        <w:rPr>
          <w:rFonts w:ascii="Times New Roman" w:eastAsia="Times New Roman" w:hAnsi="Times New Roman" w:cs="Times New Roman"/>
          <w:sz w:val="24"/>
          <w:szCs w:val="24"/>
        </w:rPr>
      </w:pPr>
    </w:p>
    <w:p w:rsidR="00120E98" w:rsidRPr="000F7426" w:rsidRDefault="00120E98" w:rsidP="00120E98">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Паук</w:t>
      </w:r>
      <w:proofErr w:type="spellEnd"/>
      <w:r>
        <w:rPr>
          <w:rFonts w:ascii="Times New Roman" w:eastAsia="Times New Roman" w:hAnsi="Times New Roman" w:cs="Times New Roman"/>
          <w:sz w:val="24"/>
          <w:szCs w:val="24"/>
        </w:rPr>
        <w:t xml:space="preserve"> В.Т.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08</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меж </w:t>
      </w:r>
      <w:proofErr w:type="spellStart"/>
      <w:r>
        <w:rPr>
          <w:rFonts w:ascii="Times New Roman" w:eastAsia="Times New Roman" w:hAnsi="Times New Roman" w:cs="Times New Roman"/>
          <w:sz w:val="24"/>
          <w:szCs w:val="24"/>
          <w:lang w:eastAsia="ru-RU"/>
        </w:rPr>
        <w:t>земельих</w:t>
      </w:r>
      <w:proofErr w:type="spellEnd"/>
      <w:r>
        <w:rPr>
          <w:rFonts w:ascii="Times New Roman" w:eastAsia="Times New Roman" w:hAnsi="Times New Roman" w:cs="Times New Roman"/>
          <w:sz w:val="24"/>
          <w:szCs w:val="24"/>
          <w:lang w:eastAsia="ru-RU"/>
        </w:rPr>
        <w:t xml:space="preserve">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 які</w:t>
      </w:r>
      <w:r w:rsidRPr="000F7426">
        <w:rPr>
          <w:rFonts w:ascii="Times New Roman" w:eastAsia="Times New Roman" w:hAnsi="Times New Roman" w:cs="Times New Roman"/>
          <w:sz w:val="24"/>
          <w:szCs w:val="24"/>
          <w:lang w:eastAsia="ru-RU"/>
        </w:rPr>
        <w:t xml:space="preserve">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20E98" w:rsidRPr="000F7426" w:rsidRDefault="00120E98" w:rsidP="00120E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20E98" w:rsidRPr="000F7426" w:rsidRDefault="00120E98" w:rsidP="00120E98">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20E98" w:rsidRPr="000F7426" w:rsidRDefault="00120E98" w:rsidP="00120E98">
      <w:pPr>
        <w:spacing w:after="0" w:line="276" w:lineRule="auto"/>
        <w:ind w:firstLine="576"/>
        <w:jc w:val="both"/>
        <w:rPr>
          <w:rFonts w:ascii="Times New Roman" w:eastAsia="Times New Roman" w:hAnsi="Times New Roman" w:cs="Times New Roman"/>
          <w:sz w:val="24"/>
          <w:szCs w:val="24"/>
        </w:rPr>
      </w:pP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земельних ділянок</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Паук</w:t>
      </w:r>
      <w:proofErr w:type="spellEnd"/>
      <w:r>
        <w:rPr>
          <w:rFonts w:ascii="Times New Roman" w:eastAsia="Times New Roman" w:hAnsi="Times New Roman" w:cs="Times New Roman"/>
          <w:sz w:val="24"/>
          <w:szCs w:val="24"/>
          <w:lang w:eastAsia="ru-RU"/>
        </w:rPr>
        <w:t xml:space="preserve"> Вірі Тадеївні  призначених:</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вул.Зарічна,30 Миколаївського району Львівської області площею 0,0741га згідно кадастрового номера 4623084000:01:004:0345.</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0,1126 га згідно кадастрового номера 4623084000:01:002:0306.</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0,1540га згідно кадастрового номера 4623084000:01:003:0067.</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0,0611 га згідно кадастрового номера 4623084000:01:004:0344.</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20E98" w:rsidRPr="000F7426"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lastRenderedPageBreak/>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Паук</w:t>
      </w:r>
      <w:proofErr w:type="spellEnd"/>
      <w:r>
        <w:rPr>
          <w:rFonts w:ascii="Times New Roman" w:eastAsia="Times New Roman" w:hAnsi="Times New Roman" w:cs="Times New Roman"/>
          <w:sz w:val="24"/>
          <w:szCs w:val="24"/>
          <w:lang w:eastAsia="ru-RU"/>
        </w:rPr>
        <w:t xml:space="preserve"> Вірі Тадеївні  земельні ділянки, призначені:</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будівництва і обслуговування житлового будинку,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вул.Зарічна,30 Миколаївського району Львівської області площею 0,0741га згідно кадастрового номера 4623084000:01:004:0345.</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0,1126 га згідно кадастрового номера 4623084000:01:002:0306.</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0,1540га згідно кадастрового номера 4623084000:01:003:0067.</w:t>
      </w:r>
    </w:p>
    <w:p w:rsidR="00120E98"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ведення особистого селянського господарства,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площею 0,0611 га згідно кадастрового номера 4623084000:01:004:0344.</w:t>
      </w:r>
    </w:p>
    <w:p w:rsidR="00120E98" w:rsidRPr="000F7426"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120E98" w:rsidRPr="000F7426" w:rsidRDefault="00120E98" w:rsidP="00120E9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120E98" w:rsidRPr="000F7426" w:rsidRDefault="00120E98" w:rsidP="00120E98">
      <w:pPr>
        <w:spacing w:after="0" w:line="276" w:lineRule="auto"/>
        <w:ind w:firstLine="576"/>
        <w:rPr>
          <w:rFonts w:ascii="Times New Roman" w:eastAsia="Times New Roman" w:hAnsi="Times New Roman" w:cs="Times New Roman"/>
          <w:sz w:val="24"/>
          <w:szCs w:val="24"/>
        </w:rPr>
      </w:pPr>
    </w:p>
    <w:p w:rsidR="00120E98" w:rsidRPr="000F7426" w:rsidRDefault="00120E98" w:rsidP="00120E98">
      <w:pPr>
        <w:spacing w:after="0" w:line="276" w:lineRule="auto"/>
        <w:ind w:firstLine="576"/>
        <w:rPr>
          <w:rFonts w:ascii="Times New Roman" w:eastAsia="Times New Roman" w:hAnsi="Times New Roman" w:cs="Times New Roman"/>
          <w:sz w:val="24"/>
          <w:szCs w:val="24"/>
        </w:rPr>
      </w:pPr>
    </w:p>
    <w:p w:rsidR="00120E98" w:rsidRPr="000F7426" w:rsidRDefault="00120E98" w:rsidP="00120E98">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20E98" w:rsidRDefault="00120E98" w:rsidP="00120E98">
      <w:pPr>
        <w:tabs>
          <w:tab w:val="left" w:pos="1276"/>
        </w:tabs>
      </w:pPr>
    </w:p>
    <w:p w:rsidR="005802A6" w:rsidRDefault="005802A6"/>
    <w:sectPr w:rsidR="005802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98"/>
    <w:rsid w:val="00120E98"/>
    <w:rsid w:val="005802A6"/>
    <w:rsid w:val="00A742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FC2A"/>
  <w15:chartTrackingRefBased/>
  <w15:docId w15:val="{AE244808-8D67-4794-BFD2-52D728AA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2093</Words>
  <Characters>1194</Characters>
  <Application>Microsoft Office Word</Application>
  <DocSecurity>0</DocSecurity>
  <Lines>9</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3</cp:revision>
  <dcterms:created xsi:type="dcterms:W3CDTF">2017-08-30T09:59:00Z</dcterms:created>
  <dcterms:modified xsi:type="dcterms:W3CDTF">2017-09-06T07:26:00Z</dcterms:modified>
</cp:coreProperties>
</file>