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CF" w:rsidRPr="000F7426" w:rsidRDefault="00EA63CF" w:rsidP="00EA63C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9983990" wp14:editId="7FE4FDD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A63CF" w:rsidRPr="000F7426" w:rsidRDefault="00EA63CF" w:rsidP="00EA63C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A63CF" w:rsidRPr="000F7426" w:rsidRDefault="00EA63CF" w:rsidP="00EA63C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A63CF" w:rsidRPr="000F7426" w:rsidRDefault="00EA63CF" w:rsidP="00EA63C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63CF" w:rsidRPr="000F7426" w:rsidRDefault="00EA63CF" w:rsidP="00EA63C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A63CF" w:rsidRPr="000F7426" w:rsidRDefault="00EA63CF" w:rsidP="00EA63C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A63CF" w:rsidRPr="000F7426" w:rsidRDefault="00EA63CF" w:rsidP="00EA63CF">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20 листопада</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1491</w:t>
      </w:r>
    </w:p>
    <w:p w:rsidR="00EA63CF" w:rsidRPr="000F7426" w:rsidRDefault="00EA63CF" w:rsidP="00EA63CF">
      <w:pPr>
        <w:widowControl w:val="0"/>
        <w:suppressAutoHyphens/>
        <w:spacing w:after="0" w:line="240" w:lineRule="auto"/>
        <w:jc w:val="center"/>
        <w:rPr>
          <w:rFonts w:ascii="Times New Roman" w:eastAsia="Times New Roman" w:hAnsi="Times New Roman" w:cs="Times New Roman"/>
          <w:b/>
          <w:sz w:val="24"/>
          <w:szCs w:val="24"/>
          <w:lang w:eastAsia="ar-SA"/>
        </w:rPr>
      </w:pPr>
    </w:p>
    <w:p w:rsidR="00EA63CF" w:rsidRPr="000F7426"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EA63CF" w:rsidRPr="000F7426"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EA63CF"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 обслуговування житлового будинку,</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господарських </w:t>
      </w:r>
    </w:p>
    <w:p w:rsidR="00EA63CF"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будівель і споруд  і  ведення особистого селянського господарства та</w:t>
      </w:r>
    </w:p>
    <w:p w:rsidR="00EA63CF" w:rsidRPr="000F7426"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Царів І.В.</w:t>
      </w:r>
    </w:p>
    <w:p w:rsidR="00EA63CF" w:rsidRPr="000F7426" w:rsidRDefault="00EA63CF" w:rsidP="00EA63CF">
      <w:pPr>
        <w:autoSpaceDE w:val="0"/>
        <w:autoSpaceDN w:val="0"/>
        <w:spacing w:after="0" w:line="240" w:lineRule="auto"/>
        <w:jc w:val="both"/>
        <w:rPr>
          <w:rFonts w:ascii="Times New Roman" w:eastAsia="Times New Roman" w:hAnsi="Times New Roman" w:cs="Times New Roman"/>
          <w:b/>
          <w:i/>
          <w:sz w:val="24"/>
          <w:szCs w:val="24"/>
          <w:lang w:eastAsia="ru-RU"/>
        </w:rPr>
      </w:pPr>
    </w:p>
    <w:p w:rsidR="00EA63CF" w:rsidRPr="000F7426" w:rsidRDefault="00EA63CF" w:rsidP="00EA63CF">
      <w:pPr>
        <w:spacing w:after="0" w:line="276" w:lineRule="auto"/>
        <w:rPr>
          <w:rFonts w:ascii="Times New Roman" w:eastAsia="Times New Roman" w:hAnsi="Times New Roman" w:cs="Times New Roman"/>
          <w:sz w:val="24"/>
          <w:szCs w:val="24"/>
        </w:rPr>
      </w:pPr>
    </w:p>
    <w:p w:rsidR="00EA63CF" w:rsidRPr="000F7426" w:rsidRDefault="00EA63CF" w:rsidP="00EA63C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Царів І.В.</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20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 і ведення особистого селянського господарства ,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A63CF" w:rsidRPr="000F7426" w:rsidRDefault="00EA63CF" w:rsidP="00EA63C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A63CF" w:rsidRPr="000F7426" w:rsidRDefault="00EA63CF" w:rsidP="00EA63C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A63CF" w:rsidRPr="000F7426" w:rsidRDefault="00EA63CF" w:rsidP="00EA63CF">
      <w:pPr>
        <w:spacing w:after="0" w:line="276" w:lineRule="auto"/>
        <w:ind w:firstLine="576"/>
        <w:jc w:val="both"/>
        <w:rPr>
          <w:rFonts w:ascii="Times New Roman" w:eastAsia="Times New Roman" w:hAnsi="Times New Roman" w:cs="Times New Roman"/>
          <w:sz w:val="24"/>
          <w:szCs w:val="24"/>
        </w:rPr>
      </w:pPr>
    </w:p>
    <w:p w:rsidR="00EA63CF"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належать </w:t>
      </w:r>
      <w:r>
        <w:rPr>
          <w:rFonts w:ascii="Times New Roman" w:eastAsia="Times New Roman" w:hAnsi="Times New Roman" w:cs="Times New Roman"/>
          <w:sz w:val="24"/>
          <w:szCs w:val="24"/>
          <w:lang w:eastAsia="ru-RU"/>
        </w:rPr>
        <w:t>Царів Івану Володимировичу</w:t>
      </w:r>
      <w:r>
        <w:rPr>
          <w:rFonts w:ascii="Times New Roman" w:eastAsia="Times New Roman" w:hAnsi="Times New Roman" w:cs="Times New Roman"/>
          <w:sz w:val="24"/>
          <w:szCs w:val="24"/>
          <w:lang w:eastAsia="ru-RU"/>
        </w:rPr>
        <w:t xml:space="preserve"> призначених:</w:t>
      </w:r>
    </w:p>
    <w:p w:rsidR="00EA63CF"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вул.Лісна,15</w:t>
      </w:r>
      <w:r>
        <w:rPr>
          <w:rFonts w:ascii="Times New Roman" w:eastAsia="Times New Roman" w:hAnsi="Times New Roman" w:cs="Times New Roman"/>
          <w:sz w:val="24"/>
          <w:szCs w:val="24"/>
          <w:lang w:eastAsia="ru-RU"/>
        </w:rPr>
        <w:t xml:space="preserve">  Миколаївського району Львівської області площею 0,</w:t>
      </w:r>
      <w:r>
        <w:rPr>
          <w:rFonts w:ascii="Times New Roman" w:eastAsia="Times New Roman" w:hAnsi="Times New Roman" w:cs="Times New Roman"/>
          <w:sz w:val="24"/>
          <w:szCs w:val="24"/>
          <w:lang w:eastAsia="ru-RU"/>
        </w:rPr>
        <w:t>2500</w:t>
      </w:r>
      <w:r>
        <w:rPr>
          <w:rFonts w:ascii="Times New Roman" w:eastAsia="Times New Roman" w:hAnsi="Times New Roman" w:cs="Times New Roman"/>
          <w:sz w:val="24"/>
          <w:szCs w:val="24"/>
          <w:lang w:eastAsia="ru-RU"/>
        </w:rPr>
        <w:t xml:space="preserve"> га згі</w:t>
      </w:r>
      <w:r>
        <w:rPr>
          <w:rFonts w:ascii="Times New Roman" w:eastAsia="Times New Roman" w:hAnsi="Times New Roman" w:cs="Times New Roman"/>
          <w:sz w:val="24"/>
          <w:szCs w:val="24"/>
          <w:lang w:eastAsia="ru-RU"/>
        </w:rPr>
        <w:t>дно кадастрового номера 4623087600:01</w:t>
      </w:r>
      <w:r>
        <w:rPr>
          <w:rFonts w:ascii="Times New Roman" w:eastAsia="Times New Roman" w:hAnsi="Times New Roman" w:cs="Times New Roman"/>
          <w:sz w:val="24"/>
          <w:szCs w:val="24"/>
          <w:lang w:eastAsia="ru-RU"/>
        </w:rPr>
        <w:t>:00</w:t>
      </w:r>
      <w:r w:rsidR="00A75B95">
        <w:rPr>
          <w:rFonts w:ascii="Times New Roman" w:eastAsia="Times New Roman" w:hAnsi="Times New Roman" w:cs="Times New Roman"/>
          <w:sz w:val="24"/>
          <w:szCs w:val="24"/>
          <w:lang w:eastAsia="ru-RU"/>
        </w:rPr>
        <w:t>1:0198</w:t>
      </w:r>
      <w:r>
        <w:rPr>
          <w:rFonts w:ascii="Times New Roman" w:eastAsia="Times New Roman" w:hAnsi="Times New Roman" w:cs="Times New Roman"/>
          <w:sz w:val="24"/>
          <w:szCs w:val="24"/>
          <w:lang w:eastAsia="ru-RU"/>
        </w:rPr>
        <w:t>.</w:t>
      </w:r>
    </w:p>
    <w:p w:rsidR="00EA63CF"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Поляна Миколаївського району Львівської області площею 0,</w:t>
      </w:r>
      <w:r w:rsidR="00A75B95">
        <w:rPr>
          <w:rFonts w:ascii="Times New Roman" w:eastAsia="Times New Roman" w:hAnsi="Times New Roman" w:cs="Times New Roman"/>
          <w:sz w:val="24"/>
          <w:szCs w:val="24"/>
          <w:lang w:eastAsia="ru-RU"/>
        </w:rPr>
        <w:t>2828</w:t>
      </w:r>
      <w:r>
        <w:rPr>
          <w:rFonts w:ascii="Times New Roman" w:eastAsia="Times New Roman" w:hAnsi="Times New Roman" w:cs="Times New Roman"/>
          <w:sz w:val="24"/>
          <w:szCs w:val="24"/>
          <w:lang w:eastAsia="ru-RU"/>
        </w:rPr>
        <w:t xml:space="preserve"> га згідно к</w:t>
      </w:r>
      <w:r w:rsidR="00A75B95">
        <w:rPr>
          <w:rFonts w:ascii="Times New Roman" w:eastAsia="Times New Roman" w:hAnsi="Times New Roman" w:cs="Times New Roman"/>
          <w:sz w:val="24"/>
          <w:szCs w:val="24"/>
          <w:lang w:eastAsia="ru-RU"/>
        </w:rPr>
        <w:t>адастрового номера 4623084800:01:001:0199</w:t>
      </w:r>
      <w:r>
        <w:rPr>
          <w:rFonts w:ascii="Times New Roman" w:eastAsia="Times New Roman" w:hAnsi="Times New Roman" w:cs="Times New Roman"/>
          <w:sz w:val="24"/>
          <w:szCs w:val="24"/>
          <w:lang w:eastAsia="ru-RU"/>
        </w:rPr>
        <w:t>.</w:t>
      </w:r>
    </w:p>
    <w:p w:rsidR="00EA63CF"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A75B95">
        <w:rPr>
          <w:rFonts w:ascii="Times New Roman" w:eastAsia="Times New Roman" w:hAnsi="Times New Roman" w:cs="Times New Roman"/>
          <w:sz w:val="24"/>
          <w:szCs w:val="24"/>
          <w:lang w:eastAsia="ru-RU"/>
        </w:rPr>
        <w:t>Царів Івану Володимировичу</w:t>
      </w:r>
      <w:r w:rsidR="00A75B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земельні ділянки, призначені:</w:t>
      </w:r>
    </w:p>
    <w:p w:rsidR="00A75B95" w:rsidRDefault="00A75B95" w:rsidP="00A75B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вул.Лісна,15  Миколаївського району Львівської області площею 0,2500 га згідно кадастрового номера 4623087600:01:001:0198.</w:t>
      </w:r>
    </w:p>
    <w:p w:rsidR="00A75B95" w:rsidRDefault="00A75B95" w:rsidP="00A75B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Поляна Миколаївського району Львівської області площею 0,2828 га згідно кадастрового номера 4623084800:01:001:0199.</w:t>
      </w:r>
    </w:p>
    <w:p w:rsidR="00EA63CF"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p>
    <w:p w:rsidR="00EA63CF" w:rsidRPr="000F7426" w:rsidRDefault="00EA63CF" w:rsidP="00EA63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EA63CF" w:rsidRPr="000F7426" w:rsidRDefault="00EA63CF" w:rsidP="00EA63CF">
      <w:pPr>
        <w:spacing w:after="0" w:line="276" w:lineRule="auto"/>
        <w:ind w:firstLine="576"/>
        <w:rPr>
          <w:rFonts w:ascii="Times New Roman" w:eastAsia="Times New Roman" w:hAnsi="Times New Roman" w:cs="Times New Roman"/>
          <w:sz w:val="24"/>
          <w:szCs w:val="24"/>
        </w:rPr>
      </w:pPr>
    </w:p>
    <w:p w:rsidR="00EA63CF" w:rsidRPr="000F7426" w:rsidRDefault="00EA63CF" w:rsidP="00EA63CF">
      <w:pPr>
        <w:spacing w:after="0" w:line="276" w:lineRule="auto"/>
        <w:ind w:firstLine="576"/>
        <w:rPr>
          <w:rFonts w:ascii="Times New Roman" w:eastAsia="Times New Roman" w:hAnsi="Times New Roman" w:cs="Times New Roman"/>
          <w:sz w:val="24"/>
          <w:szCs w:val="24"/>
        </w:rPr>
      </w:pPr>
    </w:p>
    <w:p w:rsidR="00EA63CF" w:rsidRPr="000F7426" w:rsidRDefault="00EA63CF" w:rsidP="00EA63CF">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A63CF" w:rsidRDefault="00EA63CF" w:rsidP="00EA63CF">
      <w:pPr>
        <w:tabs>
          <w:tab w:val="left" w:pos="1276"/>
        </w:tabs>
      </w:pPr>
    </w:p>
    <w:p w:rsidR="00EA63CF" w:rsidRDefault="00EA63CF" w:rsidP="00EA63CF"/>
    <w:p w:rsidR="00EA63CF" w:rsidRDefault="00EA63CF" w:rsidP="00EA63CF"/>
    <w:p w:rsidR="00EA63CF" w:rsidRDefault="00EA63CF" w:rsidP="00EA63CF"/>
    <w:p w:rsidR="00EA63CF" w:rsidRDefault="00EA63CF" w:rsidP="00EA63CF"/>
    <w:p w:rsidR="00640746" w:rsidRDefault="00A75B95"/>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CF"/>
    <w:rsid w:val="00094B15"/>
    <w:rsid w:val="00A75B95"/>
    <w:rsid w:val="00CF741B"/>
    <w:rsid w:val="00EA63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FCB3"/>
  <w15:chartTrackingRefBased/>
  <w15:docId w15:val="{3448A0A9-1F05-4068-A999-D4020CEB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1780</Words>
  <Characters>1015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2017-11-24T07:42:00Z</dcterms:created>
  <dcterms:modified xsi:type="dcterms:W3CDTF">2017-11-24T08:00:00Z</dcterms:modified>
</cp:coreProperties>
</file>