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64" w:rsidRPr="002F71E1" w:rsidRDefault="00E35864" w:rsidP="00E35864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2AA297B0" wp14:editId="3AA20D4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864" w:rsidRPr="002F71E1" w:rsidRDefault="00E35864" w:rsidP="00E35864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E35864" w:rsidRPr="002F71E1" w:rsidRDefault="00E35864" w:rsidP="00E35864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E35864" w:rsidRPr="002F71E1" w:rsidRDefault="00E35864" w:rsidP="00E35864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E35864" w:rsidRPr="002F71E1" w:rsidRDefault="00E35864" w:rsidP="00E35864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</w:t>
      </w:r>
      <w:r w:rsidRPr="002F71E1">
        <w:rPr>
          <w:rFonts w:eastAsia="SimSun"/>
          <w:b/>
          <w:kern w:val="2"/>
          <w:lang w:eastAsia="ar-SA"/>
        </w:rPr>
        <w:t xml:space="preserve"> -та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Pr="002F71E1">
        <w:rPr>
          <w:rFonts w:eastAsia="SimSun"/>
          <w:b/>
          <w:kern w:val="2"/>
          <w:lang w:eastAsia="ar-SA"/>
        </w:rPr>
        <w:t>ІІ-го скликання</w:t>
      </w:r>
    </w:p>
    <w:p w:rsidR="00E35864" w:rsidRDefault="00E35864" w:rsidP="00E35864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Н Я  </w:t>
      </w:r>
    </w:p>
    <w:p w:rsidR="00E35864" w:rsidRPr="00D82488" w:rsidRDefault="00E35864" w:rsidP="00E35864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26</w:t>
      </w:r>
      <w:r>
        <w:rPr>
          <w:rFonts w:eastAsia="SimSun"/>
          <w:kern w:val="2"/>
          <w:lang w:val="ru-RU" w:eastAsia="ar-SA"/>
        </w:rPr>
        <w:t xml:space="preserve"> березня</w:t>
      </w:r>
      <w:r w:rsidRPr="002F71E1">
        <w:rPr>
          <w:rFonts w:eastAsia="SimSun"/>
          <w:kern w:val="2"/>
          <w:lang w:val="ru-RU" w:eastAsia="ar-SA"/>
        </w:rPr>
        <w:t xml:space="preserve">  201</w:t>
      </w:r>
      <w:r>
        <w:rPr>
          <w:rFonts w:eastAsia="SimSun"/>
          <w:kern w:val="2"/>
          <w:lang w:eastAsia="ar-SA"/>
        </w:rPr>
        <w:t>8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Тростянець</w:t>
      </w:r>
      <w:r w:rsidRPr="002F71E1">
        <w:rPr>
          <w:rFonts w:eastAsia="SimSun"/>
          <w:kern w:val="2"/>
          <w:lang w:eastAsia="ar-SA"/>
        </w:rPr>
        <w:tab/>
      </w:r>
      <w:r w:rsidRPr="002F71E1"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 xml:space="preserve">                                     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>
        <w:rPr>
          <w:rFonts w:eastAsia="SimSun"/>
          <w:kern w:val="2"/>
          <w:lang w:eastAsia="ar-SA"/>
        </w:rPr>
        <w:t>1721</w:t>
      </w:r>
    </w:p>
    <w:p w:rsidR="00E35864" w:rsidRDefault="00E35864" w:rsidP="00E35864">
      <w:pPr>
        <w:spacing w:before="240" w:after="240"/>
        <w:rPr>
          <w:rFonts w:cs="Tahoma"/>
          <w:sz w:val="28"/>
          <w:szCs w:val="28"/>
        </w:rPr>
      </w:pPr>
    </w:p>
    <w:p w:rsidR="00E35864" w:rsidRDefault="00E35864" w:rsidP="00E3586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E35864" w:rsidRDefault="00E35864" w:rsidP="00E3586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r>
        <w:rPr>
          <w:rFonts w:cs="Tahoma"/>
          <w:b/>
          <w:bCs/>
          <w:i/>
          <w:iCs/>
        </w:rPr>
        <w:t>Косандяк М.М.</w:t>
      </w:r>
    </w:p>
    <w:p w:rsidR="00E35864" w:rsidRDefault="00E35864" w:rsidP="00E35864">
      <w:pPr>
        <w:ind w:firstLine="576"/>
        <w:rPr>
          <w:rFonts w:eastAsia="Times New Roman"/>
        </w:rPr>
      </w:pPr>
    </w:p>
    <w:p w:rsidR="00E35864" w:rsidRDefault="00E35864" w:rsidP="00E3586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гр. </w:t>
      </w:r>
      <w:r>
        <w:rPr>
          <w:rFonts w:cs="Tahoma"/>
        </w:rPr>
        <w:t>Косандяк М.М</w:t>
      </w:r>
      <w:r>
        <w:rPr>
          <w:rFonts w:cs="Tahoma"/>
        </w:rPr>
        <w:t xml:space="preserve">. з суміжними землекористувачами в селі </w:t>
      </w:r>
      <w:r>
        <w:rPr>
          <w:rFonts w:cs="Tahoma"/>
        </w:rPr>
        <w:t>Бродки</w:t>
      </w:r>
      <w:r>
        <w:rPr>
          <w:rFonts w:cs="Tahoma"/>
        </w:rPr>
        <w:t xml:space="preserve">  керуючись ст.118 Земельного Кодексу України,  сільська рада</w:t>
      </w:r>
    </w:p>
    <w:p w:rsidR="00E35864" w:rsidRDefault="00E35864" w:rsidP="00E35864">
      <w:pPr>
        <w:ind w:firstLine="576"/>
        <w:jc w:val="both"/>
      </w:pPr>
    </w:p>
    <w:p w:rsidR="00E35864" w:rsidRDefault="00E35864" w:rsidP="00E3586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ВИРІШИЛА</w:t>
      </w:r>
    </w:p>
    <w:p w:rsidR="00E35864" w:rsidRDefault="00E35864" w:rsidP="00E35864">
      <w:pPr>
        <w:ind w:firstLine="576"/>
        <w:jc w:val="both"/>
        <w:rPr>
          <w:rFonts w:cs="Tahoma"/>
        </w:rPr>
      </w:pPr>
    </w:p>
    <w:p w:rsidR="00E35864" w:rsidRDefault="00E35864" w:rsidP="00E3586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1. Затвердити акт встановлення і узгодження меж земельної ділянки для </w:t>
      </w:r>
      <w:r w:rsidR="00917940">
        <w:rPr>
          <w:rFonts w:cs="Tahoma"/>
        </w:rPr>
        <w:t xml:space="preserve">ведення товарного сільськогосподарського виробництва </w:t>
      </w:r>
      <w:r>
        <w:rPr>
          <w:rFonts w:cs="Tahoma"/>
        </w:rPr>
        <w:t>гр.</w:t>
      </w:r>
      <w:r w:rsidR="00917940">
        <w:rPr>
          <w:rFonts w:cs="Tahoma"/>
        </w:rPr>
        <w:t xml:space="preserve"> Косандяк Мирону Мироновичу</w:t>
      </w:r>
      <w:r>
        <w:rPr>
          <w:rFonts w:cs="Tahoma"/>
        </w:rPr>
        <w:t xml:space="preserve"> з суміжними землекористувачами в селі </w:t>
      </w:r>
      <w:r w:rsidR="00917940">
        <w:rPr>
          <w:rFonts w:cs="Tahoma"/>
        </w:rPr>
        <w:t>Бродки.</w:t>
      </w:r>
    </w:p>
    <w:p w:rsidR="00E35864" w:rsidRDefault="00E35864" w:rsidP="00E35864">
      <w:pPr>
        <w:ind w:firstLine="576"/>
        <w:jc w:val="both"/>
        <w:rPr>
          <w:rFonts w:eastAsia="Times New Roman"/>
        </w:rPr>
      </w:pPr>
    </w:p>
    <w:p w:rsidR="00E35864" w:rsidRDefault="00917940" w:rsidP="00917940">
      <w:pPr>
        <w:jc w:val="both"/>
        <w:rPr>
          <w:rFonts w:cs="Tahoma"/>
        </w:rPr>
      </w:pPr>
      <w:r>
        <w:rPr>
          <w:rFonts w:eastAsia="Times New Roman"/>
        </w:rPr>
        <w:t xml:space="preserve">          </w:t>
      </w:r>
      <w:bookmarkStart w:id="0" w:name="_GoBack"/>
      <w:bookmarkEnd w:id="0"/>
      <w:r w:rsidR="00E35864">
        <w:rPr>
          <w:rFonts w:cs="Tahoma"/>
          <w:lang w:val="ru-RU" w:eastAsia="ar-SA"/>
        </w:rPr>
        <w:t>2</w:t>
      </w:r>
      <w:r w:rsidR="00E35864" w:rsidRPr="002F71E1">
        <w:rPr>
          <w:rFonts w:cs="Tahoma"/>
          <w:lang w:val="ru-RU" w:eastAsia="ar-SA"/>
        </w:rPr>
        <w:t>. Контроль за виконанням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рішення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покласти на постійну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комісію з питань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земельних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відносин, будівництва, архітектури, просторового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планування, природних</w:t>
      </w:r>
      <w:r w:rsidR="00E35864">
        <w:rPr>
          <w:rFonts w:cs="Tahoma"/>
          <w:lang w:val="ru-RU" w:eastAsia="ar-SA"/>
        </w:rPr>
        <w:t xml:space="preserve">  </w:t>
      </w:r>
      <w:r w:rsidR="00E35864" w:rsidRPr="002F71E1">
        <w:rPr>
          <w:rFonts w:cs="Tahoma"/>
          <w:lang w:val="ru-RU" w:eastAsia="ar-SA"/>
        </w:rPr>
        <w:t>ресурсів та екології  (голова комісії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Т.</w:t>
      </w:r>
      <w:r w:rsidR="00E35864">
        <w:rPr>
          <w:rFonts w:cs="Tahoma"/>
          <w:lang w:val="ru-RU" w:eastAsia="ar-SA"/>
        </w:rPr>
        <w:t xml:space="preserve"> </w:t>
      </w:r>
      <w:r w:rsidR="00E35864" w:rsidRPr="002F71E1">
        <w:rPr>
          <w:rFonts w:cs="Tahoma"/>
          <w:lang w:val="ru-RU" w:eastAsia="ar-SA"/>
        </w:rPr>
        <w:t>Дорощук).</w:t>
      </w:r>
    </w:p>
    <w:p w:rsidR="00E35864" w:rsidRDefault="00E35864" w:rsidP="00E35864">
      <w:pPr>
        <w:ind w:firstLine="549"/>
        <w:jc w:val="both"/>
        <w:rPr>
          <w:rFonts w:cs="Tahoma"/>
        </w:rPr>
      </w:pPr>
    </w:p>
    <w:p w:rsidR="00E35864" w:rsidRDefault="00E35864" w:rsidP="00E35864">
      <w:pPr>
        <w:ind w:firstLine="549"/>
        <w:rPr>
          <w:rFonts w:cs="Tahoma"/>
        </w:rPr>
      </w:pPr>
    </w:p>
    <w:p w:rsidR="00E35864" w:rsidRDefault="00E35864" w:rsidP="00E35864">
      <w:pPr>
        <w:ind w:firstLine="549"/>
        <w:rPr>
          <w:rFonts w:cs="Tahoma"/>
        </w:rPr>
      </w:pPr>
    </w:p>
    <w:p w:rsidR="00E35864" w:rsidRDefault="00E35864" w:rsidP="00E35864">
      <w:pPr>
        <w:ind w:firstLine="549"/>
        <w:rPr>
          <w:rFonts w:cs="Tahoma"/>
        </w:rPr>
      </w:pPr>
    </w:p>
    <w:p w:rsidR="00E35864" w:rsidRDefault="00E35864" w:rsidP="00E35864">
      <w:pPr>
        <w:ind w:firstLine="549"/>
        <w:rPr>
          <w:rFonts w:cs="Tahoma"/>
        </w:rPr>
      </w:pPr>
    </w:p>
    <w:p w:rsidR="00E35864" w:rsidRDefault="00E35864" w:rsidP="00E35864">
      <w:pPr>
        <w:rPr>
          <w:rFonts w:cs="Tahoma"/>
        </w:rPr>
      </w:pPr>
      <w:r>
        <w:rPr>
          <w:rFonts w:cs="Tahoma"/>
        </w:rPr>
        <w:t>Сільський голова                                                                                                     О. Леницька</w:t>
      </w:r>
    </w:p>
    <w:p w:rsidR="00E35864" w:rsidRDefault="00E35864" w:rsidP="00E35864"/>
    <w:p w:rsidR="00123282" w:rsidRDefault="00123282"/>
    <w:sectPr w:rsidR="00123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64"/>
    <w:rsid w:val="00123282"/>
    <w:rsid w:val="00917940"/>
    <w:rsid w:val="00E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749"/>
  <w15:chartTrackingRefBased/>
  <w15:docId w15:val="{411DF8DE-602A-4BA4-BF93-28F956C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2018-04-04T11:02:00Z</dcterms:created>
  <dcterms:modified xsi:type="dcterms:W3CDTF">2018-04-04T11:17:00Z</dcterms:modified>
</cp:coreProperties>
</file>