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BB" w:rsidRDefault="00C353BB" w:rsidP="00E5554A">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Calibri" w:eastAsia="SimSun" w:hAnsi="Calibri" w:cs="Times New Roman"/>
          <w:noProof/>
          <w:kern w:val="2"/>
          <w:lang w:eastAsia="uk-UA"/>
        </w:rPr>
        <w:drawing>
          <wp:anchor distT="0" distB="0" distL="114300" distR="114300" simplePos="0" relativeHeight="251658240" behindDoc="0" locked="0" layoutInCell="1" allowOverlap="1" wp14:anchorId="24C9FE8D" wp14:editId="74371CCB">
            <wp:simplePos x="0" y="0"/>
            <wp:positionH relativeFrom="margin">
              <wp:align>center</wp:align>
            </wp:positionH>
            <wp:positionV relativeFrom="paragraph">
              <wp:posOffset>12700</wp:posOffset>
            </wp:positionV>
            <wp:extent cx="466090" cy="6381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anchor>
        </w:drawing>
      </w:r>
      <w:r w:rsidR="00E5554A" w:rsidRPr="000F7426">
        <w:rPr>
          <w:rFonts w:ascii="Times New Roman" w:eastAsia="SimSun" w:hAnsi="Times New Roman" w:cs="Times New Roman"/>
          <w:b/>
          <w:bCs/>
          <w:kern w:val="2"/>
          <w:sz w:val="24"/>
          <w:szCs w:val="24"/>
          <w:lang w:val="ru-RU" w:eastAsia="ar-SA"/>
        </w:rPr>
        <w:t xml:space="preserve">   </w:t>
      </w:r>
      <w:r w:rsidR="00E5554A">
        <w:rPr>
          <w:rFonts w:ascii="Times New Roman" w:eastAsia="SimSun" w:hAnsi="Times New Roman" w:cs="Times New Roman"/>
          <w:b/>
          <w:bCs/>
          <w:kern w:val="2"/>
          <w:sz w:val="24"/>
          <w:szCs w:val="24"/>
          <w:lang w:val="ru-RU" w:eastAsia="ar-SA"/>
        </w:rPr>
        <w:t xml:space="preserve">                                                                       </w:t>
      </w:r>
    </w:p>
    <w:p w:rsidR="00E5554A" w:rsidRPr="000F7426" w:rsidRDefault="00C353BB" w:rsidP="00E5554A">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E5554A">
        <w:rPr>
          <w:rFonts w:ascii="Times New Roman" w:eastAsia="SimSun" w:hAnsi="Times New Roman" w:cs="Times New Roman"/>
          <w:b/>
          <w:bCs/>
          <w:kern w:val="2"/>
          <w:sz w:val="24"/>
          <w:szCs w:val="24"/>
          <w:lang w:val="ru-RU" w:eastAsia="ar-SA"/>
        </w:rPr>
        <w:t xml:space="preserve">          </w:t>
      </w:r>
      <w:r w:rsidR="00E5554A" w:rsidRPr="000F7426">
        <w:rPr>
          <w:rFonts w:ascii="Times New Roman" w:eastAsia="SimSun" w:hAnsi="Times New Roman" w:cs="Times New Roman"/>
          <w:b/>
          <w:bCs/>
          <w:kern w:val="2"/>
          <w:sz w:val="24"/>
          <w:szCs w:val="24"/>
          <w:lang w:val="ru-RU" w:eastAsia="ar-SA"/>
        </w:rPr>
        <w:t xml:space="preserve">   </w:t>
      </w:r>
      <w:r w:rsidR="00E5554A">
        <w:rPr>
          <w:rFonts w:ascii="Times New Roman" w:eastAsia="SimSun" w:hAnsi="Times New Roman" w:cs="Times New Roman"/>
          <w:b/>
          <w:bCs/>
          <w:kern w:val="2"/>
          <w:sz w:val="24"/>
          <w:szCs w:val="24"/>
          <w:lang w:val="ru-RU" w:eastAsia="ar-SA"/>
        </w:rPr>
        <w:t xml:space="preserve">                                             </w:t>
      </w:r>
    </w:p>
    <w:p w:rsidR="00C353BB" w:rsidRDefault="00C353BB" w:rsidP="00E5554A">
      <w:pPr>
        <w:suppressAutoHyphens/>
        <w:spacing w:after="200" w:line="100" w:lineRule="atLeast"/>
        <w:ind w:firstLine="708"/>
        <w:jc w:val="center"/>
        <w:rPr>
          <w:rFonts w:ascii="Times New Roman" w:eastAsia="SimSun" w:hAnsi="Times New Roman" w:cs="Times New Roman"/>
          <w:b/>
          <w:bCs/>
          <w:kern w:val="2"/>
          <w:sz w:val="24"/>
          <w:szCs w:val="24"/>
          <w:lang w:eastAsia="ar-SA"/>
        </w:rPr>
      </w:pPr>
    </w:p>
    <w:p w:rsidR="00E5554A" w:rsidRPr="000F7426" w:rsidRDefault="00E5554A" w:rsidP="00E5554A">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E5554A" w:rsidRPr="000F7426" w:rsidRDefault="00E5554A" w:rsidP="00E5554A">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E5554A" w:rsidRPr="000F7426" w:rsidRDefault="00E5554A" w:rsidP="00E5554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E5554A" w:rsidRPr="000F7426" w:rsidRDefault="00E5554A" w:rsidP="00E5554A">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E5554A" w:rsidRPr="000F7426" w:rsidRDefault="00E5554A" w:rsidP="00E5554A">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E5554A" w:rsidRPr="006D341C" w:rsidRDefault="00E5554A" w:rsidP="00E5554A">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1755</w:t>
      </w:r>
    </w:p>
    <w:p w:rsidR="00E5554A" w:rsidRPr="000F7426" w:rsidRDefault="00E5554A" w:rsidP="00E5554A">
      <w:pPr>
        <w:widowControl w:val="0"/>
        <w:suppressAutoHyphens/>
        <w:spacing w:after="0" w:line="240" w:lineRule="auto"/>
        <w:jc w:val="center"/>
        <w:rPr>
          <w:rFonts w:ascii="Times New Roman" w:eastAsia="Times New Roman" w:hAnsi="Times New Roman" w:cs="Times New Roman"/>
          <w:b/>
          <w:sz w:val="24"/>
          <w:szCs w:val="24"/>
          <w:lang w:eastAsia="ar-SA"/>
        </w:rPr>
      </w:pPr>
    </w:p>
    <w:p w:rsidR="00E5554A" w:rsidRDefault="00E5554A" w:rsidP="00E5554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E5554A" w:rsidRDefault="00E5554A" w:rsidP="00E5554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E5554A" w:rsidRPr="000F7426" w:rsidRDefault="00E5554A" w:rsidP="00E5554A">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Старчак</w:t>
      </w:r>
      <w:proofErr w:type="spellEnd"/>
      <w:r>
        <w:rPr>
          <w:rFonts w:ascii="Times New Roman" w:eastAsia="Times New Roman" w:hAnsi="Times New Roman" w:cs="Times New Roman"/>
          <w:b/>
          <w:i/>
          <w:sz w:val="24"/>
          <w:szCs w:val="24"/>
          <w:lang w:eastAsia="ru-RU"/>
        </w:rPr>
        <w:t xml:space="preserve"> В.М..</w:t>
      </w:r>
    </w:p>
    <w:p w:rsidR="00E5554A" w:rsidRPr="000F7426" w:rsidRDefault="00E5554A" w:rsidP="00E5554A">
      <w:pPr>
        <w:autoSpaceDE w:val="0"/>
        <w:autoSpaceDN w:val="0"/>
        <w:spacing w:after="0" w:line="240" w:lineRule="auto"/>
        <w:jc w:val="both"/>
        <w:rPr>
          <w:rFonts w:ascii="Times New Roman" w:eastAsia="Times New Roman" w:hAnsi="Times New Roman" w:cs="Times New Roman"/>
          <w:b/>
          <w:i/>
          <w:sz w:val="24"/>
          <w:szCs w:val="24"/>
          <w:lang w:eastAsia="ru-RU"/>
        </w:rPr>
      </w:pPr>
    </w:p>
    <w:p w:rsidR="00E5554A" w:rsidRPr="000F7426" w:rsidRDefault="00E5554A" w:rsidP="00E5554A">
      <w:pPr>
        <w:spacing w:after="0" w:line="276" w:lineRule="auto"/>
        <w:rPr>
          <w:rFonts w:ascii="Times New Roman" w:eastAsia="Times New Roman" w:hAnsi="Times New Roman" w:cs="Times New Roman"/>
          <w:sz w:val="24"/>
          <w:szCs w:val="24"/>
        </w:rPr>
      </w:pPr>
    </w:p>
    <w:p w:rsidR="00E5554A" w:rsidRPr="000F7426" w:rsidRDefault="00E5554A" w:rsidP="00E5554A">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Старчак</w:t>
      </w:r>
      <w:proofErr w:type="spellEnd"/>
      <w:r>
        <w:rPr>
          <w:rFonts w:ascii="Times New Roman" w:eastAsia="Times New Roman" w:hAnsi="Times New Roman" w:cs="Times New Roman"/>
          <w:sz w:val="24"/>
          <w:szCs w:val="24"/>
        </w:rPr>
        <w:t xml:space="preserve"> В.М.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26</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02.2018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w:t>
      </w:r>
      <w:proofErr w:type="spellStart"/>
      <w:r>
        <w:rPr>
          <w:rFonts w:ascii="Times New Roman" w:eastAsia="Times New Roman" w:hAnsi="Times New Roman" w:cs="Times New Roman"/>
          <w:sz w:val="24"/>
          <w:szCs w:val="24"/>
          <w:lang w:eastAsia="ru-RU"/>
        </w:rPr>
        <w:t>с.Глухівець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E5554A" w:rsidRPr="000F7426" w:rsidRDefault="00E5554A" w:rsidP="00E5554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E5554A" w:rsidRPr="000F7426" w:rsidRDefault="00E5554A" w:rsidP="00E5554A">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E5554A" w:rsidRPr="000F7426" w:rsidRDefault="00E5554A" w:rsidP="00E5554A">
      <w:pPr>
        <w:spacing w:after="0" w:line="276" w:lineRule="auto"/>
        <w:ind w:firstLine="576"/>
        <w:jc w:val="both"/>
        <w:rPr>
          <w:rFonts w:ascii="Times New Roman" w:eastAsia="Times New Roman" w:hAnsi="Times New Roman" w:cs="Times New Roman"/>
          <w:sz w:val="24"/>
          <w:szCs w:val="24"/>
        </w:rPr>
      </w:pPr>
    </w:p>
    <w:p w:rsidR="00E5554A" w:rsidRPr="000F7426" w:rsidRDefault="00E5554A" w:rsidP="00E555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Старчак</w:t>
      </w:r>
      <w:proofErr w:type="spellEnd"/>
      <w:r>
        <w:rPr>
          <w:rFonts w:ascii="Times New Roman" w:eastAsia="Times New Roman" w:hAnsi="Times New Roman" w:cs="Times New Roman"/>
          <w:sz w:val="24"/>
          <w:szCs w:val="24"/>
          <w:lang w:eastAsia="ru-RU"/>
        </w:rPr>
        <w:t xml:space="preserve"> Володимиру Миколайовичу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0.2500</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4623081200:02:001:0055.</w:t>
      </w:r>
    </w:p>
    <w:p w:rsidR="00E5554A" w:rsidRDefault="00E5554A" w:rsidP="00E555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p>
    <w:p w:rsidR="00E5554A" w:rsidRPr="000F7426" w:rsidRDefault="00E5554A" w:rsidP="00E555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Старчак</w:t>
      </w:r>
      <w:proofErr w:type="spellEnd"/>
      <w:r>
        <w:rPr>
          <w:rFonts w:ascii="Times New Roman" w:eastAsia="Times New Roman" w:hAnsi="Times New Roman" w:cs="Times New Roman"/>
          <w:sz w:val="24"/>
          <w:szCs w:val="24"/>
          <w:lang w:eastAsia="ru-RU"/>
        </w:rPr>
        <w:t xml:space="preserve"> Володимиру Миколайовичу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Глухівець</w:t>
      </w:r>
      <w:proofErr w:type="spellEnd"/>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0.2500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4623081200:02:001:0055.</w:t>
      </w:r>
    </w:p>
    <w:p w:rsidR="00E5554A" w:rsidRDefault="00E5554A" w:rsidP="00E555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E5554A" w:rsidRPr="000F7426" w:rsidRDefault="00E5554A" w:rsidP="00E5554A">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E5554A" w:rsidRPr="000F7426" w:rsidRDefault="00E5554A" w:rsidP="00E5554A">
      <w:pPr>
        <w:spacing w:after="0" w:line="276" w:lineRule="auto"/>
        <w:ind w:firstLine="576"/>
        <w:rPr>
          <w:rFonts w:ascii="Times New Roman" w:eastAsia="Times New Roman" w:hAnsi="Times New Roman" w:cs="Times New Roman"/>
          <w:sz w:val="24"/>
          <w:szCs w:val="24"/>
        </w:rPr>
      </w:pPr>
    </w:p>
    <w:p w:rsidR="00E5554A" w:rsidRPr="000F7426" w:rsidRDefault="00E5554A" w:rsidP="00E5554A">
      <w:pPr>
        <w:spacing w:after="0" w:line="276" w:lineRule="auto"/>
        <w:ind w:firstLine="576"/>
        <w:rPr>
          <w:rFonts w:ascii="Times New Roman" w:eastAsia="Times New Roman" w:hAnsi="Times New Roman" w:cs="Times New Roman"/>
          <w:sz w:val="24"/>
          <w:szCs w:val="24"/>
        </w:rPr>
      </w:pPr>
    </w:p>
    <w:p w:rsidR="00E5554A" w:rsidRDefault="00E5554A" w:rsidP="00E5554A">
      <w:pPr>
        <w:spacing w:after="0" w:line="276" w:lineRule="auto"/>
        <w:rPr>
          <w:rFonts w:ascii="Times New Roman" w:eastAsia="Times New Roman" w:hAnsi="Times New Roman" w:cs="Times New Roman"/>
          <w:sz w:val="24"/>
          <w:szCs w:val="24"/>
        </w:rPr>
      </w:pPr>
    </w:p>
    <w:p w:rsidR="00E5554A" w:rsidRPr="000F7426" w:rsidRDefault="00E5554A" w:rsidP="00E5554A">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E5554A" w:rsidRDefault="00E5554A" w:rsidP="00E5554A"/>
    <w:p w:rsidR="00E5554A" w:rsidRDefault="00E5554A" w:rsidP="00E5554A"/>
    <w:p w:rsidR="007222CF" w:rsidRDefault="007222CF">
      <w:bookmarkStart w:id="0" w:name="_GoBack"/>
      <w:bookmarkEnd w:id="0"/>
    </w:p>
    <w:sectPr w:rsidR="007222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4A"/>
    <w:rsid w:val="007222CF"/>
    <w:rsid w:val="00C353BB"/>
    <w:rsid w:val="00E5554A"/>
    <w:rsid w:val="00E773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F09F"/>
  <w15:chartTrackingRefBased/>
  <w15:docId w15:val="{9A05C288-9B31-4515-A52F-323C984E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5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53B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C35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2</Pages>
  <Words>1378</Words>
  <Characters>786</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cp:lastPrinted>2018-04-10T09:07:00Z</cp:lastPrinted>
  <dcterms:created xsi:type="dcterms:W3CDTF">2018-04-02T12:37:00Z</dcterms:created>
  <dcterms:modified xsi:type="dcterms:W3CDTF">2018-04-11T06:15:00Z</dcterms:modified>
</cp:coreProperties>
</file>