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05" w:rsidRP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r w:rsidRPr="00EF6B05">
        <w:rPr>
          <w:rFonts w:ascii="Times New Roman" w:eastAsia="Times New Roman" w:hAnsi="Times New Roman" w:cs="Times New Roman"/>
          <w:b/>
          <w:bCs/>
          <w:color w:val="222222"/>
          <w:sz w:val="24"/>
          <w:szCs w:val="24"/>
          <w:lang w:eastAsia="uk-UA"/>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6B05" w:rsidRP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P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r w:rsidRPr="00EF6B05">
        <w:rPr>
          <w:rFonts w:ascii="Times New Roman" w:eastAsia="Times New Roman" w:hAnsi="Times New Roman" w:cs="Times New Roman"/>
          <w:b/>
          <w:bCs/>
          <w:color w:val="222222"/>
          <w:sz w:val="24"/>
          <w:szCs w:val="24"/>
          <w:lang w:eastAsia="uk-UA"/>
        </w:rPr>
        <w:t>ТРОСТЯНЕЦЬКА СІЛЬСЬКА РАДА</w:t>
      </w: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r w:rsidRPr="00EF6B05">
        <w:rPr>
          <w:rFonts w:ascii="Times New Roman" w:eastAsia="Times New Roman" w:hAnsi="Times New Roman" w:cs="Times New Roman"/>
          <w:b/>
          <w:bCs/>
          <w:color w:val="222222"/>
          <w:sz w:val="24"/>
          <w:szCs w:val="24"/>
          <w:lang w:eastAsia="uk-UA"/>
        </w:rPr>
        <w:t>ТРОСТЯНЕЦЬКОЇ ОБ'ЄДНАНОЇ ТЕРИТОРІАЛЬНОЇ ГРОМАДИ МИКОЛАЇВСЬКОГО РАЙОНУ ЛЬВІВСЬКОЇ ОБЛАСТІ</w:t>
      </w: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07D01" w:rsidRDefault="00E07D01"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r w:rsidRPr="00E07D01">
        <w:rPr>
          <w:rFonts w:ascii="Times New Roman" w:eastAsia="Times New Roman" w:hAnsi="Times New Roman" w:cs="Times New Roman"/>
          <w:b/>
          <w:bCs/>
          <w:color w:val="222222"/>
          <w:sz w:val="24"/>
          <w:szCs w:val="24"/>
          <w:lang w:eastAsia="uk-UA"/>
        </w:rPr>
        <w:t>ПРОГРАМА</w:t>
      </w:r>
      <w:r w:rsidRPr="00E07D01">
        <w:rPr>
          <w:rFonts w:ascii="Times New Roman" w:eastAsia="Times New Roman" w:hAnsi="Times New Roman" w:cs="Times New Roman"/>
          <w:b/>
          <w:bCs/>
          <w:color w:val="222222"/>
          <w:sz w:val="24"/>
          <w:szCs w:val="24"/>
          <w:lang w:eastAsia="uk-UA"/>
        </w:rPr>
        <w:br/>
        <w:t xml:space="preserve"> "Питна вода  на 2018 рік </w:t>
      </w: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bookmarkStart w:id="0" w:name="_GoBack"/>
      <w:bookmarkEnd w:id="0"/>
    </w:p>
    <w:p w:rsidR="00EF6B05" w:rsidRDefault="00EF6B05" w:rsidP="00EF6B05">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uk-UA"/>
        </w:rPr>
      </w:pPr>
    </w:p>
    <w:p w:rsidR="00EF6B05" w:rsidRPr="00E07D01" w:rsidRDefault="00EF6B05" w:rsidP="00EF6B05">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p>
    <w:p w:rsidR="00E07D01" w:rsidRPr="00E07D01" w:rsidRDefault="00E07D01" w:rsidP="00E07D01">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1.  ЗАГАЛЬНІ ПОЛОЖЕННЯ</w:t>
      </w:r>
    </w:p>
    <w:p w:rsidR="00E07D01" w:rsidRPr="00E07D01" w:rsidRDefault="00E07D01" w:rsidP="00E07D01">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Місцева  програма «Питна вода»  (далі - Програма) спрямована на реалізацію власних повноважень  щодо забезпечення споживачів якісною питною водою відповідно до Закону України "Про питну воду та питне водопостачання" і статті 3 Закону України "Про Загальнодержавну програму "Питна вода України" на 2018 рік".</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Забезпечення населення  питною водою є однією з пріоритетних проблем, розв'язання якої необхідно для збереження здоров'я, поліпшення умов діяльності та підвищення рівня життя населення.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Розроблення Програми обумовлено:</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незадовільним екологічним станом  підземних джерел питного водопостачання;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потенційною загрозою ускладнення санітарно-епідемічної ситуації внаслідок низької якості питної води;</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незадовільним технічним станом і зношеністю основних фондів систем питного водопостачання; </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застосуванням застарілих технологій і обладнання в системах питного водопостачання;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високою енергоємністю централізованого водопостачання;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недостатністю використання розвіданих запасів, перспективних і альтернативних ресурсів підземних вод для питного водопостачання населення;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обмеженістю інвестицій і дефіцитом фінансових ресурсів, необхідних для розвитку, утримання в належному технічному стані та експлуатації систем питного водопостачання.</w:t>
      </w:r>
    </w:p>
    <w:p w:rsidR="00E07D01" w:rsidRPr="00E07D01" w:rsidRDefault="00E07D01" w:rsidP="00E07D01">
      <w:pPr>
        <w:shd w:val="clear" w:color="auto" w:fill="FFFFFF"/>
        <w:spacing w:after="0" w:line="240" w:lineRule="auto"/>
        <w:jc w:val="center"/>
        <w:textAlignment w:val="baseline"/>
        <w:rPr>
          <w:rFonts w:ascii="Times New Roman" w:eastAsia="Times New Roman" w:hAnsi="Times New Roman" w:cs="Times New Roman"/>
          <w:b/>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2.   СУЧАСНИЙ СТАН ВОДОПРОВІДНОЇ  МЕРЕЖІ ТА ЯКОСТІ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Питне водопостачання міста  на 100 % забезпечується з артезіанських свердловин. Якість води у водних об'єктах  є вирішальним чинником санітарного та епідемічного благополуччя населення.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Фільтрація з водойм, забруднених стоками поверхневих вод, з включенням локальних дільниць хімічного забруднення, є основним джерелом забруднення підземних вод.</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Забруднення водних об'єктів з джерел питного водопостачання через недостатню ефективність водопровідних очисних споруд тягне за собою погіршення якості питної води та створює серйозну небезпеку для здоров'я населення, обумовлює високий рівень захворюваності кишковими інфекціями, гепатитом, збільшує ризик впливу на організм людини канцерогенних факторів.</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Відставання України від розвинутих країн за середньою тривалістю життя та висока смертність певною мірою пов'язана із споживанням недоброякісної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lastRenderedPageBreak/>
        <w:t xml:space="preserve">   Сучасний незадовільний стан водних об'єктів показує, що проблеми у сфері охорони вод від забруднення та виснаження не тільки не знайшли вирішення, а й значно загострились, особливо в останні роки. У таких умовах вивчення </w:t>
      </w:r>
      <w:proofErr w:type="spellStart"/>
      <w:r w:rsidRPr="00E07D01">
        <w:rPr>
          <w:rFonts w:ascii="Times New Roman" w:eastAsia="Times New Roman" w:hAnsi="Times New Roman" w:cs="Times New Roman"/>
          <w:color w:val="222222"/>
          <w:sz w:val="24"/>
          <w:szCs w:val="24"/>
          <w:lang w:eastAsia="uk-UA"/>
        </w:rPr>
        <w:t>рівневого</w:t>
      </w:r>
      <w:proofErr w:type="spellEnd"/>
      <w:r w:rsidRPr="00E07D01">
        <w:rPr>
          <w:rFonts w:ascii="Times New Roman" w:eastAsia="Times New Roman" w:hAnsi="Times New Roman" w:cs="Times New Roman"/>
          <w:color w:val="222222"/>
          <w:sz w:val="24"/>
          <w:szCs w:val="24"/>
          <w:lang w:eastAsia="uk-UA"/>
        </w:rPr>
        <w:t xml:space="preserve"> та гідрохімічного режиму підземних вод, нагляд за процесом забруднення має вирішальне значення щодо проблеми якісного водопостачання споживачів міста.</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Будівельні норми і правила, стандарти на питну воду і методики якісних показників у сфері питної води та питного водопостачання недосконалі та потребують приведення їх у відповідність із стандартами Європейського союзу. Згідно з цим потребує вдосконалення й наявна в місті  лабораторна база.</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Враховуючи те, що вартість електроенергії є основною складовою вартості води господарсько-питного призначення, енергозбереження є однією з основних проблем модернізації системи питного водопостачання.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Проблеми водопостачання населення та якості питної води мають стратегічне значення і потребують комплексного вирішення.</w:t>
      </w:r>
    </w:p>
    <w:p w:rsidR="00E07D01" w:rsidRPr="00E07D01" w:rsidRDefault="00E07D01" w:rsidP="00BA2E28">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3.   МЕТА ТА ОСНОВНІ ЗАВДАННЯ ПРОГРАМИ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Метою Програми є покращення забезпечення населення питною водою нормативної якості в межах науково обґрунтованих нормативів (норм) питного водопостачання; реформування та розвиток водопровідної мережі; підвищення ефективності та надійності її функціонування; поліпшення на цій основі стану здоров'я населення та оздоровлення соціально-екологічної ситуації в місті; відновлення, охорона та раціональне використання джерел питного водопостачання.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Для досягнення цієї мети необхідно вирішення завдань щодо:</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попередження забруднення джерел питного водопостачання на основі постійного моніторингу стану підземних вод та прогнозу зміни гідрогеологічної ситуації, забезпечення їх відповідності санітарно-епідемічним вимогам;</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підвищення ефективності та надійності функціонування систем водопостачання  за рахунок реалізації водоохоронних, технічних, санітарних заходів;</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xml:space="preserve">• удосконалення технології підготовки води на </w:t>
      </w:r>
      <w:proofErr w:type="spellStart"/>
      <w:r w:rsidRPr="00E07D01">
        <w:rPr>
          <w:rFonts w:ascii="Times New Roman" w:eastAsia="Times New Roman" w:hAnsi="Times New Roman" w:cs="Times New Roman"/>
          <w:color w:val="222222"/>
          <w:sz w:val="24"/>
          <w:szCs w:val="24"/>
          <w:lang w:eastAsia="uk-UA"/>
        </w:rPr>
        <w:t>водопідготовчих</w:t>
      </w:r>
      <w:proofErr w:type="spellEnd"/>
      <w:r w:rsidRPr="00E07D01">
        <w:rPr>
          <w:rFonts w:ascii="Times New Roman" w:eastAsia="Times New Roman" w:hAnsi="Times New Roman" w:cs="Times New Roman"/>
          <w:color w:val="222222"/>
          <w:sz w:val="24"/>
          <w:szCs w:val="24"/>
          <w:lang w:eastAsia="uk-UA"/>
        </w:rPr>
        <w:t>  баках;</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контролю якості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розвитку систем забору, транспортування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розвитку нормативно-правової бази з питань водопостачання;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розвитку господарського механізму, що стимулює енергозбереження та економію води за рахунок державної підтримки, розвитку та сталого функціонування водопровідної мережі.</w:t>
      </w:r>
    </w:p>
    <w:p w:rsidR="00E07D01" w:rsidRPr="00E07D01" w:rsidRDefault="00E07D01" w:rsidP="00E624E4">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4.  НАПРЯМИ ТА ЗАХОДИ ВИКОНАННЯ ПРОГРАМИ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Виконання Програми здійснюється за такими основними напрямами: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охорона та раціональне використання джерел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науково-технічне забезпечення з урахуванням стандартів, технологій, засобів і методів, прийнятих у Європейському союзі;</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розвиток і реконструкція систем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забезпечення підприємства  питного водопостачання  ресурсними енергозберігаючими технологіями підготовки питної води  і відповідним обладнанням та приладами контролю. </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Охорона та раціональне використання джерел питного водопостачання включає:</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покращання стану зон санітарної охорони джерел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благоустрій водоохоронних зон;</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моніторинг стану свердловин, вода з яких використовується для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У результаті здійснення цих заходів, а також заходів, передбачених Загальнодержавною програмою розвитку водного господарства, іншими загальнодержавними та цільовими програмами, зменшиться потрапляння забруднюючих речовин у водні об'єкти - джерела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lastRenderedPageBreak/>
        <w:t xml:space="preserve">   Здійснення </w:t>
      </w:r>
      <w:r w:rsidR="00BA2E28" w:rsidRPr="00E624E4">
        <w:rPr>
          <w:rFonts w:ascii="Times New Roman" w:eastAsia="Times New Roman" w:hAnsi="Times New Roman" w:cs="Times New Roman"/>
          <w:color w:val="222222"/>
          <w:sz w:val="24"/>
          <w:szCs w:val="24"/>
          <w:lang w:eastAsia="uk-UA"/>
        </w:rPr>
        <w:t>відповід</w:t>
      </w:r>
      <w:r w:rsidRPr="00E07D01">
        <w:rPr>
          <w:rFonts w:ascii="Times New Roman" w:eastAsia="Times New Roman" w:hAnsi="Times New Roman" w:cs="Times New Roman"/>
          <w:color w:val="222222"/>
          <w:sz w:val="24"/>
          <w:szCs w:val="24"/>
          <w:lang w:eastAsia="uk-UA"/>
        </w:rPr>
        <w:t>них заходів дозволить забезпечити зниження споживання питної води, витрат на експлуатацію систем водопостачання, скоротити капітальні вкладання на будівництво головних споруд водопровідних мереж та питому вагу водоспоживання в житлово-комунальному господарстві.</w:t>
      </w:r>
    </w:p>
    <w:p w:rsidR="00E07D01" w:rsidRPr="00E07D01" w:rsidRDefault="00BA2E28" w:rsidP="00E624E4">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624E4">
        <w:rPr>
          <w:rFonts w:ascii="Times New Roman" w:eastAsia="Times New Roman" w:hAnsi="Times New Roman" w:cs="Times New Roman"/>
          <w:b/>
          <w:bCs/>
          <w:iCs/>
          <w:color w:val="222222"/>
          <w:sz w:val="24"/>
          <w:szCs w:val="24"/>
          <w:bdr w:val="none" w:sz="0" w:space="0" w:color="auto" w:frame="1"/>
          <w:lang w:eastAsia="uk-UA"/>
        </w:rPr>
        <w:t>5</w:t>
      </w:r>
      <w:r w:rsidR="00E07D01" w:rsidRPr="00E07D01">
        <w:rPr>
          <w:rFonts w:ascii="Times New Roman" w:eastAsia="Times New Roman" w:hAnsi="Times New Roman" w:cs="Times New Roman"/>
          <w:b/>
          <w:bCs/>
          <w:iCs/>
          <w:color w:val="222222"/>
          <w:sz w:val="24"/>
          <w:szCs w:val="24"/>
          <w:bdr w:val="none" w:sz="0" w:space="0" w:color="auto" w:frame="1"/>
          <w:lang w:eastAsia="uk-UA"/>
        </w:rPr>
        <w:t>.ФІНАНСОВЕ ЗАБЕЗПЕЧЕННЯ ВИКОНАННЯ ПРОГРАМИ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Фінансування Програми, з урахуванням заходів, що реалізуються, здійснюється за рахунок:</w:t>
      </w:r>
    </w:p>
    <w:p w:rsidR="006366A9" w:rsidRDefault="00E07D01" w:rsidP="006366A9">
      <w:pPr>
        <w:autoSpaceDE w:val="0"/>
        <w:autoSpaceDN w:val="0"/>
        <w:adjustRightInd w:val="0"/>
        <w:spacing w:before="120" w:after="120" w:line="22" w:lineRule="atLeast"/>
        <w:ind w:firstLine="709"/>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 коштів місцевого бюджету</w:t>
      </w:r>
      <w:r w:rsidR="006366A9">
        <w:rPr>
          <w:rFonts w:ascii="Times New Roman" w:eastAsia="Times New Roman" w:hAnsi="Times New Roman" w:cs="Times New Roman"/>
          <w:color w:val="222222"/>
          <w:sz w:val="24"/>
          <w:szCs w:val="24"/>
          <w:lang w:eastAsia="uk-UA"/>
        </w:rPr>
        <w:t>, а саме на такі цілі:</w:t>
      </w:r>
    </w:p>
    <w:p w:rsidR="006366A9" w:rsidRPr="00CC4B45" w:rsidRDefault="006366A9" w:rsidP="006366A9">
      <w:pPr>
        <w:autoSpaceDE w:val="0"/>
        <w:autoSpaceDN w:val="0"/>
        <w:adjustRightInd w:val="0"/>
        <w:spacing w:before="120" w:after="120" w:line="22" w:lineRule="atLeast"/>
        <w:ind w:firstLine="709"/>
        <w:rPr>
          <w:rFonts w:ascii="Times New Roman" w:hAnsi="Times New Roman"/>
          <w:sz w:val="24"/>
          <w:szCs w:val="24"/>
        </w:rPr>
      </w:pPr>
      <w:r w:rsidRPr="00CC4B45">
        <w:rPr>
          <w:rFonts w:ascii="Times New Roman" w:hAnsi="Times New Roman"/>
          <w:sz w:val="24"/>
          <w:szCs w:val="24"/>
        </w:rPr>
        <w:t xml:space="preserve">Будівництво башти в </w:t>
      </w:r>
      <w:proofErr w:type="spellStart"/>
      <w:r w:rsidRPr="00CC4B45">
        <w:rPr>
          <w:rFonts w:ascii="Times New Roman" w:hAnsi="Times New Roman"/>
          <w:sz w:val="24"/>
          <w:szCs w:val="24"/>
        </w:rPr>
        <w:t>с.Добряни</w:t>
      </w:r>
      <w:proofErr w:type="spellEnd"/>
      <w:r w:rsidRPr="00CC4B45">
        <w:rPr>
          <w:rFonts w:ascii="Times New Roman" w:hAnsi="Times New Roman"/>
          <w:sz w:val="24"/>
          <w:szCs w:val="24"/>
        </w:rPr>
        <w:t xml:space="preserve"> </w:t>
      </w:r>
      <w:r>
        <w:rPr>
          <w:rFonts w:ascii="Times New Roman" w:hAnsi="Times New Roman"/>
          <w:sz w:val="24"/>
          <w:szCs w:val="24"/>
        </w:rPr>
        <w:t xml:space="preserve"> -1 4</w:t>
      </w:r>
      <w:r w:rsidRPr="00CC4B45">
        <w:rPr>
          <w:rFonts w:ascii="Times New Roman" w:hAnsi="Times New Roman"/>
          <w:sz w:val="24"/>
          <w:szCs w:val="24"/>
        </w:rPr>
        <w:t xml:space="preserve">00 000,00 </w:t>
      </w:r>
      <w:proofErr w:type="spellStart"/>
      <w:r w:rsidRPr="00CC4B45">
        <w:rPr>
          <w:rFonts w:ascii="Times New Roman" w:hAnsi="Times New Roman"/>
          <w:sz w:val="24"/>
          <w:szCs w:val="24"/>
        </w:rPr>
        <w:t>грн</w:t>
      </w:r>
      <w:proofErr w:type="spellEnd"/>
      <w:r w:rsidRPr="00CC4B45">
        <w:rPr>
          <w:rFonts w:ascii="Times New Roman" w:hAnsi="Times New Roman"/>
          <w:sz w:val="24"/>
          <w:szCs w:val="24"/>
        </w:rPr>
        <w:t xml:space="preserve"> </w:t>
      </w:r>
    </w:p>
    <w:p w:rsidR="006366A9" w:rsidRDefault="006366A9" w:rsidP="006366A9">
      <w:pPr>
        <w:autoSpaceDE w:val="0"/>
        <w:autoSpaceDN w:val="0"/>
        <w:adjustRightInd w:val="0"/>
        <w:spacing w:before="120" w:after="120" w:line="22" w:lineRule="atLeast"/>
        <w:ind w:firstLine="709"/>
        <w:rPr>
          <w:rFonts w:ascii="Times New Roman" w:hAnsi="Times New Roman"/>
          <w:sz w:val="24"/>
          <w:szCs w:val="24"/>
        </w:rPr>
      </w:pPr>
      <w:r w:rsidRPr="00CC4B45">
        <w:rPr>
          <w:rFonts w:ascii="Times New Roman" w:hAnsi="Times New Roman"/>
          <w:sz w:val="24"/>
          <w:szCs w:val="24"/>
        </w:rPr>
        <w:t>Будівництв</w:t>
      </w:r>
      <w:r>
        <w:rPr>
          <w:rFonts w:ascii="Times New Roman" w:hAnsi="Times New Roman"/>
          <w:sz w:val="24"/>
          <w:szCs w:val="24"/>
        </w:rPr>
        <w:t xml:space="preserve">о водопроводу в </w:t>
      </w:r>
      <w:proofErr w:type="spellStart"/>
      <w:r>
        <w:rPr>
          <w:rFonts w:ascii="Times New Roman" w:hAnsi="Times New Roman"/>
          <w:sz w:val="24"/>
          <w:szCs w:val="24"/>
        </w:rPr>
        <w:t>с.Тернопілля</w:t>
      </w:r>
      <w:proofErr w:type="spellEnd"/>
      <w:r>
        <w:rPr>
          <w:rFonts w:ascii="Times New Roman" w:hAnsi="Times New Roman"/>
          <w:sz w:val="24"/>
          <w:szCs w:val="24"/>
        </w:rPr>
        <w:t xml:space="preserve"> -30</w:t>
      </w:r>
      <w:r w:rsidRPr="00CC4B45">
        <w:rPr>
          <w:rFonts w:ascii="Times New Roman" w:hAnsi="Times New Roman"/>
          <w:sz w:val="24"/>
          <w:szCs w:val="24"/>
        </w:rPr>
        <w:t>0</w:t>
      </w:r>
      <w:r>
        <w:rPr>
          <w:rFonts w:ascii="Times New Roman" w:hAnsi="Times New Roman"/>
          <w:sz w:val="24"/>
          <w:szCs w:val="24"/>
        </w:rPr>
        <w:t xml:space="preserve"> </w:t>
      </w:r>
      <w:r w:rsidRPr="00CC4B45">
        <w:rPr>
          <w:rFonts w:ascii="Times New Roman" w:hAnsi="Times New Roman"/>
          <w:sz w:val="24"/>
          <w:szCs w:val="24"/>
        </w:rPr>
        <w:t xml:space="preserve">000,00 </w:t>
      </w:r>
      <w:proofErr w:type="spellStart"/>
      <w:r w:rsidRPr="00CC4B45">
        <w:rPr>
          <w:rFonts w:ascii="Times New Roman" w:hAnsi="Times New Roman"/>
          <w:sz w:val="24"/>
          <w:szCs w:val="24"/>
        </w:rPr>
        <w:t>грн</w:t>
      </w:r>
      <w:proofErr w:type="spellEnd"/>
    </w:p>
    <w:p w:rsidR="006366A9" w:rsidRDefault="006366A9" w:rsidP="006366A9">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Pr>
          <w:rFonts w:ascii="Times New Roman" w:hAnsi="Times New Roman"/>
          <w:sz w:val="24"/>
          <w:szCs w:val="24"/>
        </w:rPr>
        <w:t xml:space="preserve">            Буріння артезіанської </w:t>
      </w:r>
      <w:proofErr w:type="spellStart"/>
      <w:r>
        <w:rPr>
          <w:rFonts w:ascii="Times New Roman" w:hAnsi="Times New Roman"/>
          <w:sz w:val="24"/>
          <w:szCs w:val="24"/>
        </w:rPr>
        <w:t>сверловини</w:t>
      </w:r>
      <w:proofErr w:type="spellEnd"/>
      <w:r>
        <w:rPr>
          <w:rFonts w:ascii="Times New Roman" w:hAnsi="Times New Roman"/>
          <w:sz w:val="24"/>
          <w:szCs w:val="24"/>
        </w:rPr>
        <w:t xml:space="preserve"> в </w:t>
      </w:r>
      <w:proofErr w:type="spellStart"/>
      <w:r>
        <w:rPr>
          <w:rFonts w:ascii="Times New Roman" w:hAnsi="Times New Roman"/>
          <w:sz w:val="24"/>
          <w:szCs w:val="24"/>
        </w:rPr>
        <w:t>с.Заклад</w:t>
      </w:r>
      <w:proofErr w:type="spellEnd"/>
      <w:r>
        <w:rPr>
          <w:rFonts w:ascii="Times New Roman" w:hAnsi="Times New Roman"/>
          <w:sz w:val="24"/>
          <w:szCs w:val="24"/>
        </w:rPr>
        <w:t xml:space="preserve"> -315 000,00 </w:t>
      </w:r>
      <w:proofErr w:type="spellStart"/>
      <w:r>
        <w:rPr>
          <w:rFonts w:ascii="Times New Roman" w:hAnsi="Times New Roman"/>
          <w:sz w:val="24"/>
          <w:szCs w:val="24"/>
        </w:rPr>
        <w:t>грн</w:t>
      </w:r>
      <w:proofErr w:type="spellEnd"/>
      <w:r w:rsidRPr="00E07D01">
        <w:rPr>
          <w:rFonts w:ascii="Times New Roman" w:eastAsia="Times New Roman" w:hAnsi="Times New Roman" w:cs="Times New Roman"/>
          <w:color w:val="222222"/>
          <w:sz w:val="24"/>
          <w:szCs w:val="24"/>
          <w:lang w:eastAsia="uk-UA"/>
        </w:rPr>
        <w:t xml:space="preserve"> </w:t>
      </w:r>
      <w:r w:rsidR="00E07D01" w:rsidRPr="00E07D01">
        <w:rPr>
          <w:rFonts w:ascii="Times New Roman" w:eastAsia="Times New Roman" w:hAnsi="Times New Roman" w:cs="Times New Roman"/>
          <w:color w:val="222222"/>
          <w:sz w:val="24"/>
          <w:szCs w:val="24"/>
          <w:lang w:eastAsia="uk-UA"/>
        </w:rPr>
        <w:t>•</w:t>
      </w:r>
    </w:p>
    <w:p w:rsidR="00E07D01" w:rsidRPr="00E07D01" w:rsidRDefault="00E07D01" w:rsidP="006366A9">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xml:space="preserve"> </w:t>
      </w:r>
      <w:r w:rsidR="00BA2E28" w:rsidRPr="00E624E4">
        <w:rPr>
          <w:rFonts w:ascii="Times New Roman" w:eastAsia="Times New Roman" w:hAnsi="Times New Roman" w:cs="Times New Roman"/>
          <w:b/>
          <w:bCs/>
          <w:iCs/>
          <w:color w:val="222222"/>
          <w:sz w:val="24"/>
          <w:szCs w:val="24"/>
          <w:bdr w:val="none" w:sz="0" w:space="0" w:color="auto" w:frame="1"/>
          <w:lang w:eastAsia="uk-UA"/>
        </w:rPr>
        <w:t>6</w:t>
      </w:r>
      <w:r w:rsidRPr="00E07D01">
        <w:rPr>
          <w:rFonts w:ascii="Times New Roman" w:eastAsia="Times New Roman" w:hAnsi="Times New Roman" w:cs="Times New Roman"/>
          <w:b/>
          <w:bCs/>
          <w:iCs/>
          <w:color w:val="222222"/>
          <w:sz w:val="24"/>
          <w:szCs w:val="24"/>
          <w:bdr w:val="none" w:sz="0" w:space="0" w:color="auto" w:frame="1"/>
          <w:lang w:eastAsia="uk-UA"/>
        </w:rPr>
        <w:t>.</w:t>
      </w:r>
      <w:r w:rsidRPr="00E07D01">
        <w:rPr>
          <w:rFonts w:ascii="Times New Roman" w:eastAsia="Times New Roman" w:hAnsi="Times New Roman" w:cs="Times New Roman"/>
          <w:b/>
          <w:bCs/>
          <w:color w:val="222222"/>
          <w:sz w:val="24"/>
          <w:szCs w:val="24"/>
          <w:lang w:eastAsia="uk-UA"/>
        </w:rPr>
        <w:t>  </w:t>
      </w:r>
      <w:r w:rsidRPr="00E07D01">
        <w:rPr>
          <w:rFonts w:ascii="Times New Roman" w:eastAsia="Times New Roman" w:hAnsi="Times New Roman" w:cs="Times New Roman"/>
          <w:b/>
          <w:bCs/>
          <w:iCs/>
          <w:color w:val="222222"/>
          <w:sz w:val="24"/>
          <w:szCs w:val="24"/>
          <w:bdr w:val="none" w:sz="0" w:space="0" w:color="auto" w:frame="1"/>
          <w:lang w:eastAsia="uk-UA"/>
        </w:rPr>
        <w:t>ОЧІКУВАНІ РЕЗУЛЬТАТИ ВИКОНАННЯ ПРОГРАМИ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Виконання Програми надасть можливість забезпечити: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підвищення рівня якості послуг, що надаються населенню з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поліпшення санітарно-епідемічної ситуації щодо забезпечення питною водою та зниження на цій основі захворюваності населення;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охорону та раціональне використання джерел питного водопостачання та поступове їх відновлення;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зниження витрат матеріальних і енергетичних ресурсів у процесі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оптимальне співвідношення рівня витрат на оплату послуг питного водопостачання та доходів населення.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w:t>
      </w:r>
    </w:p>
    <w:p w:rsidR="00E07D01" w:rsidRPr="00E07D01" w:rsidRDefault="00E624E4"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624E4">
        <w:rPr>
          <w:rFonts w:ascii="Times New Roman" w:eastAsia="Times New Roman" w:hAnsi="Times New Roman" w:cs="Times New Roman"/>
          <w:color w:val="222222"/>
          <w:sz w:val="24"/>
          <w:szCs w:val="24"/>
          <w:lang w:eastAsia="uk-UA"/>
        </w:rPr>
        <w:t>Сільський голова</w:t>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proofErr w:type="spellStart"/>
      <w:r w:rsidRPr="00E624E4">
        <w:rPr>
          <w:rFonts w:ascii="Times New Roman" w:eastAsia="Times New Roman" w:hAnsi="Times New Roman" w:cs="Times New Roman"/>
          <w:color w:val="222222"/>
          <w:sz w:val="24"/>
          <w:szCs w:val="24"/>
          <w:lang w:eastAsia="uk-UA"/>
        </w:rPr>
        <w:t>Леницька</w:t>
      </w:r>
      <w:proofErr w:type="spellEnd"/>
      <w:r w:rsidRPr="00E624E4">
        <w:rPr>
          <w:rFonts w:ascii="Times New Roman" w:eastAsia="Times New Roman" w:hAnsi="Times New Roman" w:cs="Times New Roman"/>
          <w:color w:val="222222"/>
          <w:sz w:val="24"/>
          <w:szCs w:val="24"/>
          <w:lang w:eastAsia="uk-UA"/>
        </w:rPr>
        <w:t xml:space="preserve"> О.Б.</w:t>
      </w:r>
      <w:r w:rsidR="00E07D01" w:rsidRPr="00E07D01">
        <w:rPr>
          <w:rFonts w:ascii="Times New Roman" w:eastAsia="Times New Roman" w:hAnsi="Times New Roman" w:cs="Times New Roman"/>
          <w:color w:val="222222"/>
          <w:sz w:val="24"/>
          <w:szCs w:val="24"/>
          <w:lang w:eastAsia="uk-UA"/>
        </w:rPr>
        <w:t> </w:t>
      </w:r>
    </w:p>
    <w:sectPr w:rsidR="00E07D01" w:rsidRPr="00E07D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FD"/>
    <w:rsid w:val="001807AD"/>
    <w:rsid w:val="002A20FD"/>
    <w:rsid w:val="005F3DD5"/>
    <w:rsid w:val="006366A9"/>
    <w:rsid w:val="00BA2E28"/>
    <w:rsid w:val="00E07D01"/>
    <w:rsid w:val="00E624E4"/>
    <w:rsid w:val="00EF6B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D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07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D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07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4475</Words>
  <Characters>2552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cp:lastModifiedBy>
  <cp:revision>2</cp:revision>
  <dcterms:created xsi:type="dcterms:W3CDTF">2018-04-18T13:17:00Z</dcterms:created>
  <dcterms:modified xsi:type="dcterms:W3CDTF">2018-04-18T13:17:00Z</dcterms:modified>
</cp:coreProperties>
</file>