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80" w:rsidRDefault="00263480" w:rsidP="00263480">
      <w:pPr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2FF3007" wp14:editId="02E25231">
            <wp:extent cx="465455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263480" w:rsidRDefault="00263480" w:rsidP="0026348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263480" w:rsidRDefault="00263480" w:rsidP="002634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263480" w:rsidRDefault="00263480" w:rsidP="00263480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263480" w:rsidRDefault="00263480" w:rsidP="002634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Х1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-та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сесія  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ІІ-го скликання</w:t>
      </w:r>
    </w:p>
    <w:p w:rsidR="00263480" w:rsidRDefault="00263480" w:rsidP="002634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РІШЕННЯ</w:t>
      </w:r>
    </w:p>
    <w:p w:rsidR="00263480" w:rsidRDefault="00263480" w:rsidP="002634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01 березня  2017  року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        №  911</w:t>
      </w:r>
    </w:p>
    <w:p w:rsidR="00263480" w:rsidRDefault="00263480" w:rsidP="00263480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Голубець Т.І.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eastAsia="ar-SA"/>
        </w:rPr>
        <w:t>с.Красів</w:t>
      </w:r>
      <w:proofErr w:type="spellEnd"/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        </w:t>
      </w: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Розглянувши заяву Голубець Т.І. від 16</w:t>
      </w:r>
      <w:r>
        <w:rPr>
          <w:rFonts w:ascii="Times New Roman" w:hAnsi="Times New Roman"/>
          <w:sz w:val="24"/>
          <w:szCs w:val="24"/>
          <w:lang w:eastAsia="ar-SA"/>
        </w:rPr>
        <w:t>.02.2017 року про надання погодження на розроблення проекту землеустрою  щодо відведення земельної ділянки для ведення садівництва за межами населеного пункту в селі Красів,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в и р і ш и л а:</w:t>
      </w:r>
    </w:p>
    <w:p w:rsidR="00263480" w:rsidRDefault="00263480" w:rsidP="00263480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hAnsi="Times New Roman"/>
          <w:sz w:val="24"/>
          <w:szCs w:val="24"/>
          <w:lang w:eastAsia="ar-SA"/>
        </w:rPr>
        <w:t>огодження Голубець Тарасу Івановичу</w:t>
      </w:r>
      <w:r>
        <w:rPr>
          <w:rFonts w:ascii="Times New Roman" w:hAnsi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межами населеного пункту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с.Красів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обꞌєднаної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області, орієнтовною площею 0,12 га.</w:t>
      </w:r>
    </w:p>
    <w:p w:rsidR="00263480" w:rsidRDefault="00263480" w:rsidP="00263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Дорощук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).</w:t>
      </w:r>
    </w:p>
    <w:p w:rsidR="00263480" w:rsidRDefault="00263480" w:rsidP="002634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480" w:rsidRDefault="00263480" w:rsidP="00263480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57F0F" w:rsidRDefault="00263480" w:rsidP="00263480">
      <w:r>
        <w:rPr>
          <w:rFonts w:ascii="Times New Roman" w:hAnsi="Times New Roman"/>
          <w:sz w:val="24"/>
          <w:szCs w:val="24"/>
          <w:lang w:eastAsia="ar-SA"/>
        </w:rPr>
        <w:t xml:space="preserve">   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bookmarkEnd w:id="0"/>
    </w:p>
    <w:sectPr w:rsidR="00E57F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6D"/>
    <w:rsid w:val="00263480"/>
    <w:rsid w:val="005F1B6D"/>
    <w:rsid w:val="00E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4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4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ED1-F945-4006-AF18-EA1DAB6B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2017-03-14T09:47:00Z</cp:lastPrinted>
  <dcterms:created xsi:type="dcterms:W3CDTF">2017-03-14T09:44:00Z</dcterms:created>
  <dcterms:modified xsi:type="dcterms:W3CDTF">2017-03-14T09:51:00Z</dcterms:modified>
</cp:coreProperties>
</file>