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87" w:rsidRPr="000F7426" w:rsidRDefault="00C27087" w:rsidP="00C27087">
      <w:pPr>
        <w:suppressAutoHyphens/>
        <w:spacing w:after="200" w:line="276" w:lineRule="auto"/>
        <w:jc w:val="center"/>
        <w:rPr>
          <w:rFonts w:ascii="Times New Roman" w:eastAsia="SimSun" w:hAnsi="Times New Roman" w:cs="Times New Roman"/>
          <w:b/>
          <w:bCs/>
          <w:kern w:val="2"/>
          <w:sz w:val="24"/>
          <w:szCs w:val="24"/>
          <w:lang w:val="ru-RU" w:eastAsia="ar-SA"/>
        </w:rPr>
      </w:pP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r w:rsidRPr="000F7426">
        <w:rPr>
          <w:rFonts w:ascii="Times New Roman" w:eastAsia="SimSun" w:hAnsi="Times New Roman" w:cs="Times New Roman"/>
          <w:b/>
          <w:bCs/>
          <w:kern w:val="2"/>
          <w:sz w:val="24"/>
          <w:szCs w:val="24"/>
          <w:lang w:val="ru-RU" w:eastAsia="ar-SA"/>
        </w:rPr>
        <w:t xml:space="preserve"> </w:t>
      </w:r>
      <w:r w:rsidRPr="000F7426">
        <w:rPr>
          <w:rFonts w:ascii="Calibri" w:eastAsia="SimSun" w:hAnsi="Calibri" w:cs="Times New Roman"/>
          <w:noProof/>
          <w:kern w:val="2"/>
          <w:lang w:eastAsia="uk-UA"/>
        </w:rPr>
        <w:drawing>
          <wp:inline distT="0" distB="0" distL="0" distR="0" wp14:anchorId="272F55FF" wp14:editId="5E02E2CA">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Pr="000F7426">
        <w:rPr>
          <w:rFonts w:ascii="Times New Roman" w:eastAsia="SimSun" w:hAnsi="Times New Roman" w:cs="Times New Roman"/>
          <w:b/>
          <w:bCs/>
          <w:kern w:val="2"/>
          <w:sz w:val="24"/>
          <w:szCs w:val="24"/>
          <w:lang w:val="ru-RU" w:eastAsia="ar-SA"/>
        </w:rPr>
        <w:t xml:space="preserve">  </w:t>
      </w:r>
      <w:r>
        <w:rPr>
          <w:rFonts w:ascii="Times New Roman" w:eastAsia="SimSun" w:hAnsi="Times New Roman" w:cs="Times New Roman"/>
          <w:b/>
          <w:bCs/>
          <w:kern w:val="2"/>
          <w:sz w:val="24"/>
          <w:szCs w:val="24"/>
          <w:lang w:val="ru-RU" w:eastAsia="ar-SA"/>
        </w:rPr>
        <w:t xml:space="preserve">                                             </w:t>
      </w:r>
    </w:p>
    <w:p w:rsidR="00C27087" w:rsidRPr="000F7426" w:rsidRDefault="00C27087" w:rsidP="00C27087">
      <w:pPr>
        <w:suppressAutoHyphens/>
        <w:spacing w:after="200" w:line="100" w:lineRule="atLeast"/>
        <w:ind w:firstLine="708"/>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ТРОСТЯНЕЦЬКА СІЛЬСЬКА РАДА</w:t>
      </w:r>
    </w:p>
    <w:p w:rsidR="00C27087" w:rsidRPr="000F7426" w:rsidRDefault="00C27087" w:rsidP="00C27087">
      <w:pPr>
        <w:suppressAutoHyphens/>
        <w:spacing w:after="200" w:line="100" w:lineRule="atLeast"/>
        <w:jc w:val="center"/>
        <w:rPr>
          <w:rFonts w:ascii="Times New Roman" w:eastAsia="SimSun" w:hAnsi="Times New Roman" w:cs="Times New Roman"/>
          <w:b/>
          <w:bCs/>
          <w:kern w:val="2"/>
          <w:sz w:val="24"/>
          <w:szCs w:val="24"/>
          <w:lang w:eastAsia="ar-SA"/>
        </w:rPr>
      </w:pPr>
      <w:r w:rsidRPr="000F7426">
        <w:rPr>
          <w:rFonts w:ascii="Times New Roman" w:eastAsia="SimSun" w:hAnsi="Times New Roman" w:cs="Times New Roman"/>
          <w:b/>
          <w:bCs/>
          <w:kern w:val="2"/>
          <w:sz w:val="24"/>
          <w:szCs w:val="24"/>
          <w:lang w:eastAsia="ar-SA"/>
        </w:rPr>
        <w:t>ТРОСТЯНЕЦЬКОЇ СІЛЬСЬКОЇ ОБ</w:t>
      </w:r>
      <w:r w:rsidRPr="000F7426">
        <w:rPr>
          <w:rFonts w:ascii="Times New Roman" w:eastAsia="Lucida Sans Unicode" w:hAnsi="Times New Roman" w:cs="Times New Roman"/>
          <w:b/>
          <w:bCs/>
          <w:kern w:val="2"/>
          <w:sz w:val="24"/>
          <w:szCs w:val="24"/>
          <w:lang w:eastAsia="ar-SA"/>
        </w:rPr>
        <w:t>'</w:t>
      </w:r>
      <w:r w:rsidRPr="000F7426">
        <w:rPr>
          <w:rFonts w:ascii="Times New Roman" w:eastAsia="SimSun" w:hAnsi="Times New Roman" w:cs="Times New Roman"/>
          <w:b/>
          <w:bCs/>
          <w:kern w:val="2"/>
          <w:sz w:val="24"/>
          <w:szCs w:val="24"/>
          <w:lang w:eastAsia="ar-SA"/>
        </w:rPr>
        <w:t xml:space="preserve">ЄДНАНОЇ ТЕРИТОРІАЛЬНОЇ ГРОМАДИ </w:t>
      </w:r>
    </w:p>
    <w:p w:rsidR="00C27087" w:rsidRPr="000F7426" w:rsidRDefault="00C27087" w:rsidP="00C27087">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F742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27087" w:rsidRPr="000F7426" w:rsidRDefault="00C27087" w:rsidP="00C27087">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ХХІІ</w:t>
      </w:r>
      <w:r w:rsidRPr="000F7426">
        <w:rPr>
          <w:rFonts w:ascii="Times New Roman" w:eastAsia="SimSun" w:hAnsi="Times New Roman" w:cs="Times New Roman"/>
          <w:b/>
          <w:kern w:val="2"/>
          <w:sz w:val="24"/>
          <w:szCs w:val="24"/>
          <w:lang w:eastAsia="ar-SA"/>
        </w:rPr>
        <w:t xml:space="preserve">-та   сесія  </w:t>
      </w:r>
      <w:r w:rsidRPr="000F7426">
        <w:rPr>
          <w:rFonts w:ascii="Times New Roman" w:eastAsia="SimSun" w:hAnsi="Times New Roman" w:cs="Times New Roman"/>
          <w:b/>
          <w:kern w:val="2"/>
          <w:sz w:val="24"/>
          <w:szCs w:val="24"/>
          <w:lang w:val="en-US" w:eastAsia="ar-SA"/>
        </w:rPr>
        <w:t>V</w:t>
      </w:r>
      <w:r w:rsidRPr="000F7426">
        <w:rPr>
          <w:rFonts w:ascii="Times New Roman" w:eastAsia="SimSun" w:hAnsi="Times New Roman" w:cs="Times New Roman"/>
          <w:b/>
          <w:kern w:val="2"/>
          <w:sz w:val="24"/>
          <w:szCs w:val="24"/>
          <w:lang w:eastAsia="ar-SA"/>
        </w:rPr>
        <w:t>ІІ-го скликання</w:t>
      </w:r>
    </w:p>
    <w:p w:rsidR="00C27087" w:rsidRPr="000F7426" w:rsidRDefault="00C27087" w:rsidP="00C27087">
      <w:pPr>
        <w:suppressAutoHyphens/>
        <w:spacing w:after="200" w:line="276" w:lineRule="auto"/>
        <w:jc w:val="center"/>
        <w:rPr>
          <w:rFonts w:ascii="Times New Roman" w:eastAsia="SimSun" w:hAnsi="Times New Roman" w:cs="Times New Roman"/>
          <w:b/>
          <w:kern w:val="2"/>
          <w:sz w:val="24"/>
          <w:szCs w:val="24"/>
          <w:lang w:eastAsia="ar-SA"/>
        </w:rPr>
      </w:pPr>
      <w:r w:rsidRPr="000F7426">
        <w:rPr>
          <w:rFonts w:ascii="Times New Roman" w:eastAsia="SimSun" w:hAnsi="Times New Roman" w:cs="Times New Roman"/>
          <w:b/>
          <w:kern w:val="2"/>
          <w:sz w:val="24"/>
          <w:szCs w:val="24"/>
          <w:lang w:val="ru-RU" w:eastAsia="ar-SA"/>
        </w:rPr>
        <w:t xml:space="preserve">Р І Ш Е Н </w:t>
      </w:r>
      <w:proofErr w:type="spellStart"/>
      <w:r w:rsidRPr="000F7426">
        <w:rPr>
          <w:rFonts w:ascii="Times New Roman" w:eastAsia="SimSun" w:hAnsi="Times New Roman" w:cs="Times New Roman"/>
          <w:b/>
          <w:kern w:val="2"/>
          <w:sz w:val="24"/>
          <w:szCs w:val="24"/>
          <w:lang w:val="ru-RU" w:eastAsia="ar-SA"/>
        </w:rPr>
        <w:t>Н</w:t>
      </w:r>
      <w:proofErr w:type="spellEnd"/>
      <w:r w:rsidRPr="000F7426">
        <w:rPr>
          <w:rFonts w:ascii="Times New Roman" w:eastAsia="SimSun" w:hAnsi="Times New Roman" w:cs="Times New Roman"/>
          <w:b/>
          <w:kern w:val="2"/>
          <w:sz w:val="24"/>
          <w:szCs w:val="24"/>
          <w:lang w:val="ru-RU" w:eastAsia="ar-SA"/>
        </w:rPr>
        <w:t xml:space="preserve"> Я  </w:t>
      </w:r>
    </w:p>
    <w:p w:rsidR="00C27087" w:rsidRPr="006D341C" w:rsidRDefault="00C27087" w:rsidP="00C27087">
      <w:pPr>
        <w:suppressAutoHyphens/>
        <w:spacing w:after="200" w:line="276" w:lineRule="auto"/>
        <w:rPr>
          <w:rFonts w:ascii="Times New Roman" w:eastAsia="SimSun" w:hAnsi="Times New Roman" w:cs="Times New Roman"/>
          <w:b/>
          <w:kern w:val="2"/>
          <w:sz w:val="24"/>
          <w:szCs w:val="24"/>
          <w:lang w:val="en-US" w:eastAsia="ar-SA"/>
        </w:rPr>
      </w:pPr>
      <w:r>
        <w:rPr>
          <w:rFonts w:ascii="Times New Roman" w:eastAsia="SimSun" w:hAnsi="Times New Roman" w:cs="Times New Roman"/>
          <w:kern w:val="2"/>
          <w:sz w:val="24"/>
          <w:szCs w:val="24"/>
          <w:lang w:eastAsia="ar-SA"/>
        </w:rPr>
        <w:t xml:space="preserve">21 червня </w:t>
      </w:r>
      <w:r w:rsidRPr="000F7426">
        <w:rPr>
          <w:rFonts w:ascii="Times New Roman" w:eastAsia="SimSun" w:hAnsi="Times New Roman" w:cs="Times New Roman"/>
          <w:kern w:val="2"/>
          <w:sz w:val="24"/>
          <w:szCs w:val="24"/>
          <w:lang w:val="ru-RU" w:eastAsia="ar-SA"/>
        </w:rPr>
        <w:t>201</w:t>
      </w:r>
      <w:r>
        <w:rPr>
          <w:rFonts w:ascii="Times New Roman" w:eastAsia="SimSun" w:hAnsi="Times New Roman" w:cs="Times New Roman"/>
          <w:kern w:val="2"/>
          <w:sz w:val="24"/>
          <w:szCs w:val="24"/>
          <w:lang w:eastAsia="ar-SA"/>
        </w:rPr>
        <w:t>8</w:t>
      </w:r>
      <w:r w:rsidRPr="000F7426">
        <w:rPr>
          <w:rFonts w:ascii="Times New Roman" w:eastAsia="SimSun" w:hAnsi="Times New Roman" w:cs="Times New Roman"/>
          <w:kern w:val="2"/>
          <w:sz w:val="24"/>
          <w:szCs w:val="24"/>
          <w:lang w:val="ru-RU" w:eastAsia="ar-SA"/>
        </w:rPr>
        <w:t xml:space="preserve"> року </w:t>
      </w:r>
      <w:r w:rsidRPr="000F7426">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с. Тростянець                                                              </w:t>
      </w:r>
      <w:r w:rsidRPr="000F7426">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1874</w:t>
      </w:r>
      <w:bookmarkStart w:id="0" w:name="_GoBack"/>
      <w:bookmarkEnd w:id="0"/>
    </w:p>
    <w:p w:rsidR="00C27087" w:rsidRPr="000F7426" w:rsidRDefault="00C27087" w:rsidP="00C27087">
      <w:pPr>
        <w:widowControl w:val="0"/>
        <w:suppressAutoHyphens/>
        <w:spacing w:after="0" w:line="240" w:lineRule="auto"/>
        <w:jc w:val="center"/>
        <w:rPr>
          <w:rFonts w:ascii="Times New Roman" w:eastAsia="Times New Roman" w:hAnsi="Times New Roman" w:cs="Times New Roman"/>
          <w:b/>
          <w:sz w:val="24"/>
          <w:szCs w:val="24"/>
          <w:lang w:eastAsia="ar-SA"/>
        </w:rPr>
      </w:pPr>
    </w:p>
    <w:p w:rsidR="00C27087" w:rsidRDefault="00C27087" w:rsidP="00C2708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 xml:space="preserve">Про затвердження </w:t>
      </w:r>
      <w:r>
        <w:rPr>
          <w:rFonts w:ascii="Times New Roman" w:eastAsia="Times New Roman" w:hAnsi="Times New Roman" w:cs="Times New Roman"/>
          <w:b/>
          <w:i/>
          <w:sz w:val="24"/>
          <w:szCs w:val="24"/>
          <w:lang w:eastAsia="ru-RU"/>
        </w:rPr>
        <w:t xml:space="preserve">проекту </w:t>
      </w:r>
      <w:r w:rsidRPr="000F7426">
        <w:rPr>
          <w:rFonts w:ascii="Times New Roman" w:eastAsia="Times New Roman" w:hAnsi="Times New Roman" w:cs="Times New Roman"/>
          <w:b/>
          <w:i/>
          <w:sz w:val="24"/>
          <w:szCs w:val="24"/>
          <w:lang w:eastAsia="ru-RU"/>
        </w:rPr>
        <w:t xml:space="preserve"> із землеустрою щодо </w:t>
      </w:r>
      <w:r>
        <w:rPr>
          <w:rFonts w:ascii="Times New Roman" w:eastAsia="Times New Roman" w:hAnsi="Times New Roman" w:cs="Times New Roman"/>
          <w:b/>
          <w:i/>
          <w:sz w:val="24"/>
          <w:szCs w:val="24"/>
          <w:lang w:eastAsia="ru-RU"/>
        </w:rPr>
        <w:t>відведення</w:t>
      </w:r>
    </w:p>
    <w:p w:rsidR="00C27087" w:rsidRDefault="00C27087" w:rsidP="00C27087">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земельної  ділянки </w:t>
      </w:r>
      <w:r w:rsidRPr="000F7426">
        <w:rPr>
          <w:rFonts w:ascii="Times New Roman" w:eastAsia="Times New Roman" w:hAnsi="Times New Roman" w:cs="Times New Roman"/>
          <w:b/>
          <w:i/>
          <w:sz w:val="24"/>
          <w:szCs w:val="24"/>
          <w:lang w:eastAsia="ru-RU"/>
        </w:rPr>
        <w:t xml:space="preserve">для </w:t>
      </w:r>
      <w:r>
        <w:rPr>
          <w:rFonts w:ascii="Times New Roman" w:eastAsia="Times New Roman" w:hAnsi="Times New Roman" w:cs="Times New Roman"/>
          <w:b/>
          <w:i/>
          <w:sz w:val="24"/>
          <w:szCs w:val="24"/>
          <w:lang w:eastAsia="ru-RU"/>
        </w:rPr>
        <w:t>ведення особистого селянського господарства</w:t>
      </w:r>
    </w:p>
    <w:p w:rsidR="00C27087" w:rsidRPr="000F7426" w:rsidRDefault="00C27087" w:rsidP="00C27087">
      <w:pPr>
        <w:autoSpaceDE w:val="0"/>
        <w:autoSpaceDN w:val="0"/>
        <w:spacing w:after="0" w:line="240" w:lineRule="auto"/>
        <w:jc w:val="both"/>
        <w:rPr>
          <w:rFonts w:ascii="Times New Roman" w:eastAsia="Times New Roman" w:hAnsi="Times New Roman" w:cs="Times New Roman"/>
          <w:b/>
          <w:i/>
          <w:sz w:val="24"/>
          <w:szCs w:val="24"/>
          <w:lang w:eastAsia="ru-RU"/>
        </w:rPr>
      </w:pPr>
      <w:r w:rsidRPr="000F7426">
        <w:rPr>
          <w:rFonts w:ascii="Times New Roman" w:eastAsia="Times New Roman" w:hAnsi="Times New Roman" w:cs="Times New Roman"/>
          <w:b/>
          <w:i/>
          <w:sz w:val="24"/>
          <w:szCs w:val="24"/>
          <w:lang w:eastAsia="ru-RU"/>
        </w:rPr>
        <w:t>та передачу її</w:t>
      </w:r>
      <w:r>
        <w:rPr>
          <w:rFonts w:ascii="Times New Roman" w:eastAsia="Times New Roman" w:hAnsi="Times New Roman" w:cs="Times New Roman"/>
          <w:b/>
          <w:i/>
          <w:sz w:val="24"/>
          <w:szCs w:val="24"/>
          <w:lang w:eastAsia="ru-RU"/>
        </w:rPr>
        <w:t xml:space="preserve"> </w:t>
      </w:r>
      <w:r w:rsidRPr="000F7426">
        <w:rPr>
          <w:rFonts w:ascii="Times New Roman" w:eastAsia="Times New Roman" w:hAnsi="Times New Roman" w:cs="Times New Roman"/>
          <w:b/>
          <w:i/>
          <w:sz w:val="24"/>
          <w:szCs w:val="24"/>
          <w:lang w:eastAsia="ru-RU"/>
        </w:rPr>
        <w:t xml:space="preserve">у власність </w:t>
      </w:r>
      <w:proofErr w:type="spellStart"/>
      <w:r>
        <w:rPr>
          <w:rFonts w:ascii="Times New Roman" w:eastAsia="Times New Roman" w:hAnsi="Times New Roman" w:cs="Times New Roman"/>
          <w:b/>
          <w:i/>
          <w:sz w:val="24"/>
          <w:szCs w:val="24"/>
          <w:lang w:eastAsia="ru-RU"/>
        </w:rPr>
        <w:t>Шумському</w:t>
      </w:r>
      <w:proofErr w:type="spellEnd"/>
      <w:r>
        <w:rPr>
          <w:rFonts w:ascii="Times New Roman" w:eastAsia="Times New Roman" w:hAnsi="Times New Roman" w:cs="Times New Roman"/>
          <w:b/>
          <w:i/>
          <w:sz w:val="24"/>
          <w:szCs w:val="24"/>
          <w:lang w:eastAsia="ru-RU"/>
        </w:rPr>
        <w:t xml:space="preserve"> В.С.</w:t>
      </w:r>
      <w:r>
        <w:rPr>
          <w:rFonts w:ascii="Times New Roman" w:eastAsia="Times New Roman" w:hAnsi="Times New Roman" w:cs="Times New Roman"/>
          <w:b/>
          <w:i/>
          <w:sz w:val="24"/>
          <w:szCs w:val="24"/>
          <w:lang w:eastAsia="ru-RU"/>
        </w:rPr>
        <w:t>.</w:t>
      </w:r>
    </w:p>
    <w:p w:rsidR="00C27087" w:rsidRPr="000F7426" w:rsidRDefault="00C27087" w:rsidP="00C27087">
      <w:pPr>
        <w:spacing w:after="0" w:line="276" w:lineRule="auto"/>
        <w:rPr>
          <w:rFonts w:ascii="Times New Roman" w:eastAsia="Times New Roman" w:hAnsi="Times New Roman" w:cs="Times New Roman"/>
          <w:sz w:val="24"/>
          <w:szCs w:val="24"/>
        </w:rPr>
      </w:pPr>
    </w:p>
    <w:p w:rsidR="00C27087" w:rsidRPr="000F7426" w:rsidRDefault="00C27087" w:rsidP="00C27087">
      <w:pPr>
        <w:autoSpaceDE w:val="0"/>
        <w:autoSpaceDN w:val="0"/>
        <w:spacing w:after="0" w:line="240" w:lineRule="auto"/>
        <w:ind w:firstLine="576"/>
        <w:jc w:val="both"/>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Шумського</w:t>
      </w:r>
      <w:proofErr w:type="spellEnd"/>
      <w:r>
        <w:rPr>
          <w:rFonts w:ascii="Times New Roman" w:eastAsia="Times New Roman" w:hAnsi="Times New Roman" w:cs="Times New Roman"/>
          <w:sz w:val="24"/>
          <w:szCs w:val="24"/>
        </w:rPr>
        <w:t xml:space="preserve"> В.С.</w:t>
      </w:r>
      <w:r>
        <w:rPr>
          <w:rFonts w:ascii="Times New Roman" w:eastAsia="Times New Roman" w:hAnsi="Times New Roman" w:cs="Times New Roman"/>
          <w:sz w:val="24"/>
          <w:szCs w:val="24"/>
        </w:rPr>
        <w:t xml:space="preserve">  </w:t>
      </w:r>
      <w:r w:rsidRPr="000F7426">
        <w:rPr>
          <w:rFonts w:ascii="Times New Roman" w:eastAsia="Times New Roman" w:hAnsi="Times New Roman" w:cs="Times New Roman"/>
          <w:sz w:val="24"/>
          <w:szCs w:val="24"/>
        </w:rPr>
        <w:t xml:space="preserve">від </w:t>
      </w:r>
      <w:r>
        <w:rPr>
          <w:rFonts w:ascii="Times New Roman" w:eastAsia="Times New Roman" w:hAnsi="Times New Roman" w:cs="Times New Roman"/>
          <w:sz w:val="24"/>
          <w:szCs w:val="24"/>
        </w:rPr>
        <w:t>04.06</w:t>
      </w:r>
      <w:r>
        <w:rPr>
          <w:rFonts w:ascii="Times New Roman" w:eastAsia="Times New Roman" w:hAnsi="Times New Roman" w:cs="Times New Roman"/>
          <w:sz w:val="24"/>
          <w:szCs w:val="24"/>
        </w:rPr>
        <w:t xml:space="preserve">.2018 </w:t>
      </w:r>
      <w:r w:rsidRPr="000F7426">
        <w:rPr>
          <w:rFonts w:ascii="Times New Roman" w:eastAsia="Times New Roman" w:hAnsi="Times New Roman" w:cs="Times New Roman"/>
          <w:sz w:val="24"/>
          <w:szCs w:val="24"/>
        </w:rPr>
        <w:t xml:space="preserve">року </w:t>
      </w:r>
      <w:r w:rsidRPr="000F7426">
        <w:rPr>
          <w:rFonts w:ascii="Times New Roman" w:eastAsia="Times New Roman" w:hAnsi="Times New Roman" w:cs="Times New Roman"/>
          <w:sz w:val="24"/>
          <w:szCs w:val="24"/>
          <w:lang w:eastAsia="ru-RU"/>
        </w:rPr>
        <w:t xml:space="preserve">про  затвердження проекту із землеустрою щодо </w:t>
      </w:r>
      <w:r>
        <w:rPr>
          <w:rFonts w:ascii="Times New Roman" w:eastAsia="Times New Roman" w:hAnsi="Times New Roman" w:cs="Times New Roman"/>
          <w:sz w:val="24"/>
          <w:szCs w:val="24"/>
          <w:lang w:eastAsia="ru-RU"/>
        </w:rPr>
        <w:t>відведення земельної ділянки</w:t>
      </w:r>
      <w:r w:rsidRPr="000F7426">
        <w:rPr>
          <w:rFonts w:ascii="Times New Roman" w:eastAsia="Times New Roman" w:hAnsi="Times New Roman" w:cs="Times New Roman"/>
          <w:sz w:val="24"/>
          <w:szCs w:val="24"/>
          <w:lang w:eastAsia="ru-RU"/>
        </w:rPr>
        <w:t xml:space="preserve"> для </w:t>
      </w:r>
      <w:r>
        <w:rPr>
          <w:rFonts w:ascii="Times New Roman" w:eastAsia="Times New Roman" w:hAnsi="Times New Roman" w:cs="Times New Roman"/>
          <w:sz w:val="24"/>
          <w:szCs w:val="24"/>
          <w:lang w:eastAsia="ru-RU"/>
        </w:rPr>
        <w:t>ведення особистого селянського господарства, яка знаходя</w:t>
      </w:r>
      <w:r w:rsidRPr="000F7426">
        <w:rPr>
          <w:rFonts w:ascii="Times New Roman" w:eastAsia="Times New Roman" w:hAnsi="Times New Roman" w:cs="Times New Roman"/>
          <w:sz w:val="24"/>
          <w:szCs w:val="24"/>
          <w:lang w:eastAsia="ru-RU"/>
        </w:rPr>
        <w:t xml:space="preserve">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 Садова </w:t>
      </w:r>
      <w:r>
        <w:rPr>
          <w:rFonts w:ascii="Times New Roman" w:eastAsia="Times New Roman" w:hAnsi="Times New Roman" w:cs="Times New Roman"/>
          <w:sz w:val="24"/>
          <w:szCs w:val="24"/>
          <w:lang w:eastAsia="ru-RU"/>
        </w:rPr>
        <w:t>та передачу їх</w:t>
      </w:r>
      <w:r w:rsidRPr="000F7426">
        <w:rPr>
          <w:rFonts w:ascii="Times New Roman" w:eastAsia="Times New Roman" w:hAnsi="Times New Roman" w:cs="Times New Roman"/>
          <w:sz w:val="24"/>
          <w:szCs w:val="24"/>
          <w:lang w:eastAsia="ru-RU"/>
        </w:rPr>
        <w:t xml:space="preserve"> у власність,  </w:t>
      </w:r>
      <w:r w:rsidRPr="000F742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Земельного Кодексу України,  пункту 34 частини першої статті 26 Закону України «Про місцеве самоврядування в Україні»,  сільська рада</w:t>
      </w:r>
    </w:p>
    <w:p w:rsidR="00C27087" w:rsidRPr="000F7426" w:rsidRDefault="00C27087" w:rsidP="00C2708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 xml:space="preserve"> </w:t>
      </w:r>
    </w:p>
    <w:p w:rsidR="00C27087" w:rsidRPr="000F7426" w:rsidRDefault="00C27087" w:rsidP="00C27087">
      <w:pPr>
        <w:autoSpaceDE w:val="0"/>
        <w:autoSpaceDN w:val="0"/>
        <w:spacing w:after="0" w:line="240" w:lineRule="auto"/>
        <w:jc w:val="center"/>
        <w:rPr>
          <w:rFonts w:ascii="Times New Roman" w:eastAsia="Times New Roman" w:hAnsi="Times New Roman" w:cs="Times New Roman"/>
          <w:b/>
          <w:sz w:val="24"/>
          <w:szCs w:val="24"/>
          <w:lang w:eastAsia="ru-RU"/>
        </w:rPr>
      </w:pPr>
      <w:r w:rsidRPr="000F7426">
        <w:rPr>
          <w:rFonts w:ascii="Times New Roman" w:eastAsia="Times New Roman" w:hAnsi="Times New Roman" w:cs="Times New Roman"/>
          <w:b/>
          <w:sz w:val="24"/>
          <w:szCs w:val="24"/>
          <w:lang w:eastAsia="ru-RU"/>
        </w:rPr>
        <w:t>в и р і ш и л а:</w:t>
      </w:r>
    </w:p>
    <w:p w:rsidR="00C27087" w:rsidRPr="000F7426" w:rsidRDefault="00C27087" w:rsidP="00C27087">
      <w:pPr>
        <w:spacing w:after="0" w:line="276" w:lineRule="auto"/>
        <w:ind w:firstLine="576"/>
        <w:jc w:val="both"/>
        <w:rPr>
          <w:rFonts w:ascii="Times New Roman" w:eastAsia="Times New Roman" w:hAnsi="Times New Roman" w:cs="Times New Roman"/>
          <w:sz w:val="24"/>
          <w:szCs w:val="24"/>
        </w:rPr>
      </w:pPr>
    </w:p>
    <w:p w:rsidR="00C27087" w:rsidRDefault="00C27087" w:rsidP="00C2708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F742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1. Затвердити </w:t>
      </w:r>
      <w:r>
        <w:rPr>
          <w:rFonts w:ascii="Times New Roman" w:eastAsia="Times New Roman" w:hAnsi="Times New Roman" w:cs="Times New Roman"/>
          <w:sz w:val="24"/>
          <w:szCs w:val="24"/>
          <w:lang w:eastAsia="ru-RU"/>
        </w:rPr>
        <w:t>проект</w:t>
      </w:r>
      <w:r w:rsidRPr="000F7426">
        <w:rPr>
          <w:rFonts w:ascii="Times New Roman" w:eastAsia="Times New Roman" w:hAnsi="Times New Roman" w:cs="Times New Roman"/>
          <w:sz w:val="24"/>
          <w:szCs w:val="24"/>
          <w:lang w:eastAsia="ru-RU"/>
        </w:rPr>
        <w:t xml:space="preserve"> із землеустрою </w:t>
      </w:r>
      <w:r>
        <w:rPr>
          <w:rFonts w:ascii="Times New Roman" w:eastAsia="Times New Roman" w:hAnsi="Times New Roman" w:cs="Times New Roman"/>
          <w:sz w:val="24"/>
          <w:szCs w:val="24"/>
          <w:lang w:eastAsia="ru-RU"/>
        </w:rPr>
        <w:t xml:space="preserve">щодо відведення земельної ділянки, що належить </w:t>
      </w:r>
      <w:proofErr w:type="spellStart"/>
      <w:r>
        <w:rPr>
          <w:rFonts w:ascii="Times New Roman" w:eastAsia="Times New Roman" w:hAnsi="Times New Roman" w:cs="Times New Roman"/>
          <w:sz w:val="24"/>
          <w:szCs w:val="24"/>
          <w:lang w:eastAsia="ru-RU"/>
        </w:rPr>
        <w:t>Шумському</w:t>
      </w:r>
      <w:proofErr w:type="spellEnd"/>
      <w:r>
        <w:rPr>
          <w:rFonts w:ascii="Times New Roman" w:eastAsia="Times New Roman" w:hAnsi="Times New Roman" w:cs="Times New Roman"/>
          <w:sz w:val="24"/>
          <w:szCs w:val="24"/>
          <w:lang w:eastAsia="ru-RU"/>
        </w:rPr>
        <w:t xml:space="preserve"> Василю Степановичу</w:t>
      </w:r>
      <w:r>
        <w:rPr>
          <w:rFonts w:ascii="Times New Roman" w:eastAsia="Times New Roman" w:hAnsi="Times New Roman" w:cs="Times New Roman"/>
          <w:sz w:val="24"/>
          <w:szCs w:val="24"/>
          <w:lang w:eastAsia="ru-RU"/>
        </w:rPr>
        <w:t xml:space="preserve">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 Садова</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площею 0.1900</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eastAsia="ru-RU"/>
        </w:rPr>
        <w:t>дно кадастрового номера 4623081200:01:003:0193</w:t>
      </w:r>
      <w:r>
        <w:rPr>
          <w:rFonts w:ascii="Times New Roman" w:eastAsia="Times New Roman" w:hAnsi="Times New Roman" w:cs="Times New Roman"/>
          <w:sz w:val="24"/>
          <w:szCs w:val="24"/>
          <w:lang w:eastAsia="ru-RU"/>
        </w:rPr>
        <w:t>.</w:t>
      </w:r>
    </w:p>
    <w:p w:rsidR="00C27087" w:rsidRDefault="00C27087" w:rsidP="00C2708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27087" w:rsidRDefault="00C27087" w:rsidP="00C2708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 xml:space="preserve"> Передати безоплатно у приватну власність </w:t>
      </w:r>
      <w:proofErr w:type="spellStart"/>
      <w:r>
        <w:rPr>
          <w:rFonts w:ascii="Times New Roman" w:eastAsia="Times New Roman" w:hAnsi="Times New Roman" w:cs="Times New Roman"/>
          <w:sz w:val="24"/>
          <w:szCs w:val="24"/>
          <w:lang w:eastAsia="ru-RU"/>
        </w:rPr>
        <w:t>Шумському</w:t>
      </w:r>
      <w:proofErr w:type="spellEnd"/>
      <w:r>
        <w:rPr>
          <w:rFonts w:ascii="Times New Roman" w:eastAsia="Times New Roman" w:hAnsi="Times New Roman" w:cs="Times New Roman"/>
          <w:sz w:val="24"/>
          <w:szCs w:val="24"/>
          <w:lang w:eastAsia="ru-RU"/>
        </w:rPr>
        <w:t xml:space="preserve"> Василю Степановичу   призначеної </w:t>
      </w:r>
      <w:r w:rsidRPr="000F7426">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ведення особистого селянського господарства</w:t>
      </w:r>
      <w:r w:rsidRPr="000F74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яка знаходиться в селі </w:t>
      </w:r>
      <w:proofErr w:type="spellStart"/>
      <w:r>
        <w:rPr>
          <w:rFonts w:ascii="Times New Roman" w:eastAsia="Times New Roman" w:hAnsi="Times New Roman" w:cs="Times New Roman"/>
          <w:sz w:val="24"/>
          <w:szCs w:val="24"/>
          <w:lang w:eastAsia="ru-RU"/>
        </w:rPr>
        <w:t>Бродки</w:t>
      </w:r>
      <w:proofErr w:type="spellEnd"/>
      <w:r>
        <w:rPr>
          <w:rFonts w:ascii="Times New Roman" w:eastAsia="Times New Roman" w:hAnsi="Times New Roman" w:cs="Times New Roman"/>
          <w:sz w:val="24"/>
          <w:szCs w:val="24"/>
          <w:lang w:eastAsia="ru-RU"/>
        </w:rPr>
        <w:t xml:space="preserve"> вул. Садова  </w:t>
      </w:r>
      <w:r w:rsidRPr="000F7426">
        <w:rPr>
          <w:rFonts w:ascii="Times New Roman" w:eastAsia="Times New Roman" w:hAnsi="Times New Roman" w:cs="Times New Roman"/>
          <w:sz w:val="24"/>
          <w:szCs w:val="24"/>
          <w:lang w:eastAsia="ru-RU"/>
        </w:rPr>
        <w:t xml:space="preserve">Миколаївського району Львівської області </w:t>
      </w:r>
      <w:r>
        <w:rPr>
          <w:rFonts w:ascii="Times New Roman" w:eastAsia="Times New Roman" w:hAnsi="Times New Roman" w:cs="Times New Roman"/>
          <w:sz w:val="24"/>
          <w:szCs w:val="24"/>
          <w:lang w:eastAsia="ru-RU"/>
        </w:rPr>
        <w:t xml:space="preserve">площею 0.1900 </w:t>
      </w:r>
      <w:r w:rsidRPr="000F7426">
        <w:rPr>
          <w:rFonts w:ascii="Times New Roman" w:eastAsia="Times New Roman" w:hAnsi="Times New Roman" w:cs="Times New Roman"/>
          <w:sz w:val="24"/>
          <w:szCs w:val="24"/>
          <w:lang w:eastAsia="ru-RU"/>
        </w:rPr>
        <w:t>га зг</w:t>
      </w:r>
      <w:r>
        <w:rPr>
          <w:rFonts w:ascii="Times New Roman" w:eastAsia="Times New Roman" w:hAnsi="Times New Roman" w:cs="Times New Roman"/>
          <w:sz w:val="24"/>
          <w:szCs w:val="24"/>
          <w:lang w:eastAsia="ru-RU"/>
        </w:rPr>
        <w:t>ідно кадастрового номера 4623081200:01:003:0193.</w:t>
      </w:r>
    </w:p>
    <w:p w:rsidR="00C27087" w:rsidRDefault="00C27087" w:rsidP="00C2708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C27087" w:rsidRPr="000F7426" w:rsidRDefault="00C27087" w:rsidP="00C27087">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7426">
        <w:rPr>
          <w:rFonts w:ascii="Times New Roman" w:eastAsia="Times New Roman" w:hAnsi="Times New Roman" w:cs="Times New Roman"/>
          <w:sz w:val="24"/>
          <w:szCs w:val="24"/>
          <w:lang w:eastAsia="ru-RU"/>
        </w:rPr>
        <w:t>3. Контроль за виконанням даного рішення покласти на</w:t>
      </w:r>
      <w:r w:rsidRPr="000F742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F7426">
        <w:rPr>
          <w:rFonts w:ascii="Times New Roman" w:eastAsia="Times New Roman" w:hAnsi="Times New Roman" w:cs="Times New Roman"/>
          <w:sz w:val="24"/>
          <w:szCs w:val="24"/>
        </w:rPr>
        <w:t>Т.Дорощук</w:t>
      </w:r>
      <w:proofErr w:type="spellEnd"/>
      <w:r w:rsidRPr="000F7426">
        <w:rPr>
          <w:rFonts w:ascii="Times New Roman" w:eastAsia="Times New Roman" w:hAnsi="Times New Roman" w:cs="Times New Roman"/>
          <w:sz w:val="24"/>
          <w:szCs w:val="24"/>
        </w:rPr>
        <w:t>).</w:t>
      </w:r>
    </w:p>
    <w:p w:rsidR="00C27087" w:rsidRPr="000F7426" w:rsidRDefault="00C27087" w:rsidP="00C27087">
      <w:pPr>
        <w:spacing w:after="0" w:line="276" w:lineRule="auto"/>
        <w:ind w:firstLine="576"/>
        <w:rPr>
          <w:rFonts w:ascii="Times New Roman" w:eastAsia="Times New Roman" w:hAnsi="Times New Roman" w:cs="Times New Roman"/>
          <w:sz w:val="24"/>
          <w:szCs w:val="24"/>
        </w:rPr>
      </w:pPr>
    </w:p>
    <w:p w:rsidR="00C27087" w:rsidRPr="000F7426" w:rsidRDefault="00C27087" w:rsidP="00C27087">
      <w:pPr>
        <w:spacing w:after="0" w:line="276" w:lineRule="auto"/>
        <w:ind w:firstLine="576"/>
        <w:rPr>
          <w:rFonts w:ascii="Times New Roman" w:eastAsia="Times New Roman" w:hAnsi="Times New Roman" w:cs="Times New Roman"/>
          <w:sz w:val="24"/>
          <w:szCs w:val="24"/>
        </w:rPr>
      </w:pPr>
    </w:p>
    <w:p w:rsidR="00C27087" w:rsidRDefault="00C27087" w:rsidP="00C27087">
      <w:pPr>
        <w:spacing w:after="0" w:line="276" w:lineRule="auto"/>
        <w:rPr>
          <w:rFonts w:ascii="Times New Roman" w:eastAsia="Times New Roman" w:hAnsi="Times New Roman" w:cs="Times New Roman"/>
          <w:sz w:val="24"/>
          <w:szCs w:val="24"/>
        </w:rPr>
      </w:pPr>
    </w:p>
    <w:p w:rsidR="00C27087" w:rsidRPr="000F7426" w:rsidRDefault="00C27087" w:rsidP="00C27087">
      <w:pPr>
        <w:spacing w:after="0" w:line="276" w:lineRule="auto"/>
        <w:rPr>
          <w:rFonts w:ascii="Times New Roman" w:eastAsia="Times New Roman" w:hAnsi="Times New Roman" w:cs="Times New Roman"/>
          <w:sz w:val="24"/>
          <w:szCs w:val="24"/>
        </w:rPr>
      </w:pPr>
      <w:r w:rsidRPr="000F7426">
        <w:rPr>
          <w:rFonts w:ascii="Times New Roman" w:eastAsia="Times New Roman" w:hAnsi="Times New Roman" w:cs="Times New Roman"/>
          <w:sz w:val="24"/>
          <w:szCs w:val="24"/>
        </w:rPr>
        <w:t xml:space="preserve">Сільський голова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             </w:t>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r>
      <w:r w:rsidRPr="000F7426">
        <w:rPr>
          <w:rFonts w:ascii="Times New Roman" w:eastAsia="Times New Roman" w:hAnsi="Times New Roman" w:cs="Times New Roman"/>
          <w:sz w:val="24"/>
          <w:szCs w:val="24"/>
        </w:rPr>
        <w:tab/>
        <w:t xml:space="preserve">Олександра </w:t>
      </w:r>
      <w:proofErr w:type="spellStart"/>
      <w:r w:rsidRPr="000F7426">
        <w:rPr>
          <w:rFonts w:ascii="Times New Roman" w:eastAsia="Times New Roman" w:hAnsi="Times New Roman" w:cs="Times New Roman"/>
          <w:sz w:val="24"/>
          <w:szCs w:val="24"/>
        </w:rPr>
        <w:t>Леницька</w:t>
      </w:r>
      <w:proofErr w:type="spellEnd"/>
    </w:p>
    <w:p w:rsidR="00C27087" w:rsidRDefault="00C27087" w:rsidP="00C27087"/>
    <w:p w:rsidR="00C27087" w:rsidRDefault="00C27087" w:rsidP="00C27087"/>
    <w:p w:rsidR="00C27087" w:rsidRDefault="00C27087" w:rsidP="00C27087"/>
    <w:p w:rsidR="00865286" w:rsidRDefault="00644A2E"/>
    <w:sectPr w:rsidR="008652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87"/>
    <w:rsid w:val="007D1DE0"/>
    <w:rsid w:val="00C27087"/>
    <w:rsid w:val="00CA18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E14A"/>
  <w15:chartTrackingRefBased/>
  <w15:docId w15:val="{22695355-004A-4AD8-991A-C340AE27B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1314</Words>
  <Characters>750</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2018-07-09T08:33:00Z</dcterms:created>
  <dcterms:modified xsi:type="dcterms:W3CDTF">2018-07-09T08:44:00Z</dcterms:modified>
</cp:coreProperties>
</file>