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0" w:rsidRPr="00DD6E6E" w:rsidRDefault="003205F0" w:rsidP="003205F0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D7D1655" wp14:editId="12CE80D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3205F0" w:rsidRPr="00DD6E6E" w:rsidRDefault="003205F0" w:rsidP="003205F0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205F0" w:rsidRPr="00DD6E6E" w:rsidRDefault="003205F0" w:rsidP="003205F0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205F0" w:rsidRPr="00DD6E6E" w:rsidRDefault="003205F0" w:rsidP="003205F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205F0" w:rsidRPr="00DD6E6E" w:rsidRDefault="003205F0" w:rsidP="003205F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ХХІ</w:t>
      </w:r>
      <w:r w:rsidR="00C83B07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 -г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3205F0" w:rsidRPr="00DD6E6E" w:rsidRDefault="003205F0" w:rsidP="003205F0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3205F0" w:rsidRPr="00E92C11" w:rsidRDefault="00C83B07" w:rsidP="003205F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26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205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червня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201</w:t>
      </w:r>
      <w:r w:rsidR="003205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 w:rsidR="003205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с. Тростянець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 w:rsidR="003205F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1895</w:t>
      </w:r>
      <w:r w:rsidR="003205F0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3205F0" w:rsidRPr="00E92C1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Про уточнення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цільового призначення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земельних ділянок </w:t>
      </w:r>
      <w:proofErr w:type="spellStart"/>
      <w:r w:rsidR="00945078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Гайзлер</w:t>
      </w:r>
      <w:proofErr w:type="spellEnd"/>
      <w:r w:rsidR="00945078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П.І.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</w:t>
      </w:r>
      <w:r w:rsidR="00945078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Радецької</w:t>
      </w:r>
      <w:proofErr w:type="spellEnd"/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Д.М. від 14.03.2018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року  про уточнення </w:t>
      </w:r>
      <w:r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>цільового призначення земельних ділянок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, </w:t>
      </w:r>
      <w:r w:rsidR="00945078" w:rsidRPr="000F7426">
        <w:rPr>
          <w:rFonts w:ascii="Times New Roman" w:eastAsia="Times New Roman" w:hAnsi="Times New Roman" w:cs="Times New Roman"/>
          <w:sz w:val="24"/>
          <w:szCs w:val="24"/>
        </w:rPr>
        <w:t>відпов</w:t>
      </w:r>
      <w:r w:rsidR="00945078">
        <w:rPr>
          <w:rFonts w:ascii="Times New Roman" w:eastAsia="Times New Roman" w:hAnsi="Times New Roman" w:cs="Times New Roman"/>
          <w:sz w:val="24"/>
          <w:szCs w:val="24"/>
        </w:rPr>
        <w:t>ідно до статті 12 пункту «а»</w:t>
      </w:r>
      <w:r w:rsidR="00945078"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</w:t>
      </w:r>
      <w:r w:rsidR="009450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сільська рада 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</w:pPr>
      <w:r w:rsidRPr="00E92C11"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  <w:t xml:space="preserve">                                                 </w:t>
      </w:r>
      <w:r w:rsidRPr="00E92C11">
        <w:rPr>
          <w:rFonts w:ascii="Times New Roman" w:eastAsia="Arial Unicode MS" w:hAnsi="Times New Roman" w:cs="Times New Roman"/>
          <w:b/>
          <w:kern w:val="3"/>
          <w:sz w:val="24"/>
          <w:szCs w:val="24"/>
          <w:lang w:eastAsia="uk-UA"/>
        </w:rPr>
        <w:t xml:space="preserve">вирішила:   </w:t>
      </w: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3205F0" w:rsidRPr="00E92C11" w:rsidRDefault="003205F0" w:rsidP="003205F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uk-UA"/>
        </w:rPr>
      </w:pPr>
    </w:p>
    <w:p w:rsidR="003205F0" w:rsidRDefault="003205F0" w:rsidP="003205F0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Уточнити цільове призначення земельних ділянок гр. </w:t>
      </w:r>
      <w:proofErr w:type="spellStart"/>
      <w:r w:rsidR="00945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Гайзлер</w:t>
      </w:r>
      <w:proofErr w:type="spellEnd"/>
      <w:r w:rsidR="0094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Пелагії Іванівні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,яка</w:t>
      </w:r>
    </w:p>
    <w:p w:rsidR="003205F0" w:rsidRPr="0017296C" w:rsidRDefault="003205F0" w:rsidP="0094507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знаходиться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Глухівець</w:t>
      </w:r>
      <w:proofErr w:type="spellEnd"/>
      <w:r w:rsidRPr="00172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0,2500 га для будівництва і обслуговування житлового будинку  і 0,6000га-для ведення особистого селянського </w:t>
      </w:r>
      <w:proofErr w:type="spellStart"/>
      <w:r w:rsidR="00945078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5F0" w:rsidRPr="00E92C11" w:rsidRDefault="003205F0" w:rsidP="0032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205F0" w:rsidRPr="00E92C11" w:rsidRDefault="003205F0" w:rsidP="0032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       2.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C11">
        <w:rPr>
          <w:rFonts w:ascii="Times New Roman" w:eastAsia="Calibri" w:hAnsi="Times New Roman" w:cs="Times New Roman"/>
          <w:sz w:val="24"/>
          <w:szCs w:val="24"/>
        </w:rPr>
        <w:t>Дорощук</w:t>
      </w:r>
      <w:proofErr w:type="spellEnd"/>
      <w:r w:rsidRPr="00E92C1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05F0" w:rsidRPr="00E92C11" w:rsidRDefault="003205F0" w:rsidP="00320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5F0" w:rsidRPr="00E92C11" w:rsidRDefault="003205F0" w:rsidP="003205F0">
      <w:pPr>
        <w:rPr>
          <w:rFonts w:ascii="Times New Roman" w:eastAsia="Calibri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205F0" w:rsidRPr="00E92C11" w:rsidRDefault="003205F0" w:rsidP="003205F0">
      <w:pPr>
        <w:rPr>
          <w:rFonts w:ascii="Times New Roman" w:eastAsia="Calibri" w:hAnsi="Times New Roman" w:cs="Times New Roman"/>
          <w:sz w:val="24"/>
          <w:szCs w:val="24"/>
        </w:rPr>
      </w:pPr>
    </w:p>
    <w:p w:rsidR="003205F0" w:rsidRPr="00E92C11" w:rsidRDefault="003205F0" w:rsidP="003205F0">
      <w:pPr>
        <w:rPr>
          <w:rFonts w:ascii="Times New Roman" w:eastAsia="Calibri" w:hAnsi="Times New Roman" w:cs="Times New Roman"/>
          <w:sz w:val="24"/>
          <w:szCs w:val="24"/>
        </w:rPr>
      </w:pPr>
    </w:p>
    <w:p w:rsidR="003205F0" w:rsidRPr="00E92C11" w:rsidRDefault="003205F0" w:rsidP="003205F0">
      <w:pPr>
        <w:rPr>
          <w:rFonts w:ascii="Times New Roman" w:hAnsi="Times New Roman" w:cs="Times New Roman"/>
          <w:sz w:val="24"/>
          <w:szCs w:val="24"/>
        </w:rPr>
      </w:pPr>
      <w:r w:rsidRPr="00E92C11">
        <w:rPr>
          <w:rFonts w:ascii="Times New Roman" w:eastAsia="Calibri" w:hAnsi="Times New Roman" w:cs="Times New Roman"/>
          <w:sz w:val="24"/>
          <w:szCs w:val="24"/>
        </w:rPr>
        <w:t xml:space="preserve">Сільський голова                                                          </w:t>
      </w:r>
      <w:r w:rsidRPr="00E92C11">
        <w:rPr>
          <w:rFonts w:ascii="Times New Roman" w:eastAsia="Calibri" w:hAnsi="Times New Roman" w:cs="Times New Roman"/>
          <w:sz w:val="24"/>
          <w:szCs w:val="24"/>
        </w:rPr>
        <w:tab/>
      </w:r>
      <w:r w:rsidRPr="00E92C11">
        <w:rPr>
          <w:rFonts w:ascii="Times New Roman" w:eastAsia="Calibri" w:hAnsi="Times New Roman" w:cs="Times New Roman"/>
          <w:sz w:val="24"/>
          <w:szCs w:val="24"/>
        </w:rPr>
        <w:tab/>
        <w:t xml:space="preserve">         Олександра  </w:t>
      </w:r>
      <w:proofErr w:type="spellStart"/>
      <w:r w:rsidRPr="00E92C11">
        <w:rPr>
          <w:rFonts w:ascii="Times New Roman" w:eastAsia="Calibri" w:hAnsi="Times New Roman" w:cs="Times New Roman"/>
          <w:sz w:val="24"/>
          <w:szCs w:val="24"/>
        </w:rPr>
        <w:t>Леницька</w:t>
      </w:r>
      <w:proofErr w:type="spellEnd"/>
    </w:p>
    <w:p w:rsidR="003205F0" w:rsidRPr="00E92C11" w:rsidRDefault="003205F0" w:rsidP="003205F0">
      <w:pPr>
        <w:rPr>
          <w:rFonts w:ascii="Times New Roman" w:hAnsi="Times New Roman" w:cs="Times New Roman"/>
          <w:sz w:val="24"/>
          <w:szCs w:val="24"/>
        </w:rPr>
      </w:pPr>
    </w:p>
    <w:p w:rsidR="003205F0" w:rsidRDefault="003205F0" w:rsidP="003205F0"/>
    <w:p w:rsidR="003205F0" w:rsidRDefault="003205F0" w:rsidP="003205F0"/>
    <w:p w:rsidR="00865286" w:rsidRDefault="00985A5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2618F"/>
    <w:multiLevelType w:val="hybridMultilevel"/>
    <w:tmpl w:val="553C49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F0"/>
    <w:rsid w:val="003205F0"/>
    <w:rsid w:val="007D1DE0"/>
    <w:rsid w:val="00945078"/>
    <w:rsid w:val="00985A55"/>
    <w:rsid w:val="00C83B07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5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5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0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2</cp:revision>
  <cp:lastPrinted>2018-06-14T11:33:00Z</cp:lastPrinted>
  <dcterms:created xsi:type="dcterms:W3CDTF">2018-08-09T09:54:00Z</dcterms:created>
  <dcterms:modified xsi:type="dcterms:W3CDTF">2018-08-09T09:54:00Z</dcterms:modified>
</cp:coreProperties>
</file>