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02D" w:rsidRPr="00DD6E6E" w:rsidRDefault="0099502D" w:rsidP="0099502D">
      <w:pPr>
        <w:suppressAutoHyphens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                                     </w:t>
      </w:r>
      <w:r w:rsidRPr="00DD6E6E">
        <w:rPr>
          <w:rFonts w:ascii="Calibri" w:eastAsia="SimSun" w:hAnsi="Calibri" w:cs="Times New Roman"/>
          <w:noProof/>
          <w:kern w:val="2"/>
          <w:lang w:eastAsia="uk-UA"/>
        </w:rPr>
        <w:drawing>
          <wp:inline distT="0" distB="0" distL="0" distR="0">
            <wp:extent cx="466090" cy="638175"/>
            <wp:effectExtent l="0" t="0" r="0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502D" w:rsidRPr="00DD6E6E" w:rsidRDefault="0099502D" w:rsidP="0099502D">
      <w:pPr>
        <w:suppressAutoHyphens/>
        <w:spacing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99502D" w:rsidRPr="00DD6E6E" w:rsidRDefault="0099502D" w:rsidP="0099502D">
      <w:pPr>
        <w:suppressAutoHyphens/>
        <w:spacing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ТРОСТЯНЕЦЬКОЇ СІЛЬСЬКОЇ ОБ</w:t>
      </w:r>
      <w:r w:rsidRPr="00DD6E6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99502D" w:rsidRPr="00DD6E6E" w:rsidRDefault="0099502D" w:rsidP="0099502D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99502D" w:rsidRPr="00DD6E6E" w:rsidRDefault="0099502D" w:rsidP="0099502D">
      <w:pPr>
        <w:suppressAutoHyphens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ХХІІ </w:t>
      </w:r>
      <w:proofErr w:type="spellStart"/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-та</w:t>
      </w:r>
      <w:proofErr w:type="spellEnd"/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сесія 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ІІ-го скликання</w:t>
      </w:r>
    </w:p>
    <w:p w:rsidR="0099502D" w:rsidRDefault="0099502D" w:rsidP="0099502D">
      <w:pPr>
        <w:suppressAutoHyphens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proofErr w:type="gramStart"/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proofErr w:type="gramEnd"/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  </w:t>
      </w:r>
    </w:p>
    <w:p w:rsidR="0099502D" w:rsidRPr="00CF45DA" w:rsidRDefault="0099502D" w:rsidP="0099502D">
      <w:pPr>
        <w:suppressAutoHyphens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21 червня </w:t>
      </w:r>
      <w:r w:rsidRPr="00000679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201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8</w:t>
      </w:r>
      <w:r w:rsidRPr="00000679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року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  с. Тростянець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  <w:t xml:space="preserve">                                       </w:t>
      </w:r>
      <w:r w:rsidRPr="00000679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№</w:t>
      </w:r>
      <w:bookmarkStart w:id="0" w:name="_GoBack"/>
      <w:bookmarkEnd w:id="0"/>
      <w:r w:rsidRPr="00000679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1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96</w:t>
      </w:r>
      <w:r w:rsidR="00060194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2</w:t>
      </w:r>
    </w:p>
    <w:p w:rsidR="0099502D" w:rsidRDefault="0099502D" w:rsidP="0099502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F45D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Про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надання погодження Данилюк Ю.А. на розроблення</w:t>
      </w:r>
    </w:p>
    <w:p w:rsidR="0099502D" w:rsidRDefault="0099502D" w:rsidP="0099502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проекту   землеустрою щодо відведення земельних</w:t>
      </w:r>
    </w:p>
    <w:p w:rsidR="0099502D" w:rsidRDefault="0099502D" w:rsidP="0099502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ділянок  для індивідуального садівництва та </w:t>
      </w:r>
    </w:p>
    <w:p w:rsidR="0099502D" w:rsidRPr="00BA318D" w:rsidRDefault="0099502D" w:rsidP="0099502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ведення особистого селянського господарства .</w:t>
      </w:r>
    </w:p>
    <w:p w:rsidR="0099502D" w:rsidRDefault="0099502D" w:rsidP="0099502D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9502D" w:rsidRPr="00CF45DA" w:rsidRDefault="0099502D" w:rsidP="0099502D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45DA">
        <w:rPr>
          <w:rFonts w:ascii="Times New Roman" w:eastAsia="Times New Roman" w:hAnsi="Times New Roman" w:cs="Times New Roman"/>
          <w:sz w:val="24"/>
          <w:szCs w:val="24"/>
        </w:rPr>
        <w:t xml:space="preserve">Розглянувши заяву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Данилюк Ю.А. </w:t>
      </w:r>
      <w:r w:rsidRPr="00CF45DA">
        <w:rPr>
          <w:rFonts w:ascii="Times New Roman" w:eastAsia="Times New Roman" w:hAnsi="Times New Roman" w:cs="Times New Roman"/>
          <w:sz w:val="24"/>
          <w:szCs w:val="24"/>
        </w:rPr>
        <w:t xml:space="preserve">від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25.04.2018 </w:t>
      </w:r>
      <w:r w:rsidRPr="00CF45DA">
        <w:rPr>
          <w:rFonts w:ascii="Times New Roman" w:eastAsia="Times New Roman" w:hAnsi="Times New Roman" w:cs="Times New Roman"/>
          <w:sz w:val="24"/>
          <w:szCs w:val="24"/>
        </w:rPr>
        <w:t xml:space="preserve">року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надання погодження на розроблення проекту землеустрою щодо відведення  земельних ділянок для ведення індивідуального садівництва та ведення особистого селянського господарства за межами 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Мала Воля, </w:t>
      </w:r>
      <w:r w:rsidRPr="00CF45DA">
        <w:rPr>
          <w:rFonts w:ascii="Times New Roman" w:eastAsia="Times New Roman" w:hAnsi="Times New Roman" w:cs="Times New Roman"/>
          <w:sz w:val="24"/>
          <w:szCs w:val="24"/>
        </w:rPr>
        <w:t>враховуючи 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ідповідно до статей 12, 81, </w:t>
      </w:r>
      <w:r w:rsidRPr="00CF45DA">
        <w:rPr>
          <w:rFonts w:ascii="Times New Roman" w:eastAsia="Times New Roman" w:hAnsi="Times New Roman" w:cs="Times New Roman"/>
          <w:sz w:val="24"/>
          <w:szCs w:val="24"/>
        </w:rPr>
        <w:t xml:space="preserve"> 118, 121  Земельного Кодексу України,  пункту 34 частини першої статті 26 Закону України «Про місцеве самоврядування в Україні»,  сільська рада</w:t>
      </w:r>
    </w:p>
    <w:p w:rsidR="0099502D" w:rsidRDefault="0099502D" w:rsidP="0099502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502D" w:rsidRPr="00CF45DA" w:rsidRDefault="0099502D" w:rsidP="0099502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45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л а:</w:t>
      </w:r>
    </w:p>
    <w:p w:rsidR="0099502D" w:rsidRPr="00CF45DA" w:rsidRDefault="0099502D" w:rsidP="0099502D">
      <w:pPr>
        <w:spacing w:after="0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9502D" w:rsidRDefault="0099502D" w:rsidP="0099502D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1. Надати погодження  Данилюк Юрію. Андрійовичу на розроблення проекту землеустрою щодо відведення  земельних ділянок у власність призначених:</w:t>
      </w:r>
    </w:p>
    <w:p w:rsidR="0099502D" w:rsidRDefault="0099502D" w:rsidP="0099502D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індивідуального садівництва, яка знаходиться  за межами села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Миколаївського району Львівської області, орієнтовною площею 0,06 га.</w:t>
      </w:r>
    </w:p>
    <w:p w:rsidR="0099502D" w:rsidRDefault="0099502D" w:rsidP="0099502D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ведення особистого селянського господарства, яка знаходиться  за межами села Мала Воля Миколаївського району Львівської області, орієнтовною площею 0,50 га</w:t>
      </w:r>
    </w:p>
    <w:p w:rsidR="0099502D" w:rsidRDefault="0099502D" w:rsidP="0099502D">
      <w:pPr>
        <w:tabs>
          <w:tab w:val="left" w:pos="1276"/>
        </w:tabs>
        <w:autoSpaceDE w:val="0"/>
        <w:autoSpaceDN w:val="0"/>
        <w:spacing w:after="0" w:line="288" w:lineRule="auto"/>
        <w:jc w:val="both"/>
      </w:pPr>
    </w:p>
    <w:p w:rsidR="0099502D" w:rsidRPr="008939BE" w:rsidRDefault="0099502D" w:rsidP="0099502D">
      <w:pPr>
        <w:tabs>
          <w:tab w:val="left" w:pos="1276"/>
        </w:tabs>
        <w:autoSpaceDE w:val="0"/>
        <w:autoSpaceDN w:val="0"/>
        <w:spacing w:after="0" w:line="288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2</w:t>
      </w:r>
      <w:r w:rsidRPr="007D0231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Контроль за виконанням даного рішення покласти на</w:t>
      </w:r>
      <w:r w:rsidRPr="007D0231">
        <w:rPr>
          <w:rFonts w:ascii="Times New Roman" w:eastAsia="Times New Roman" w:hAnsi="Times New Roman" w:cs="Times New Roman"/>
          <w:sz w:val="24"/>
          <w:szCs w:val="24"/>
        </w:rPr>
        <w:t xml:space="preserve"> постійну комісію сільської ради з питань земельних відносин, будівництва, архітектури, просторового планування, природних ресурсів та екології  (голова комісії Т.</w:t>
      </w:r>
      <w:proofErr w:type="spellStart"/>
      <w:r w:rsidRPr="007D0231">
        <w:rPr>
          <w:rFonts w:ascii="Times New Roman" w:eastAsia="Times New Roman" w:hAnsi="Times New Roman" w:cs="Times New Roman"/>
          <w:sz w:val="24"/>
          <w:szCs w:val="24"/>
        </w:rPr>
        <w:t>Дорощук</w:t>
      </w:r>
      <w:proofErr w:type="spellEnd"/>
      <w:r w:rsidRPr="007D0231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99502D" w:rsidRPr="007D0231" w:rsidRDefault="0099502D" w:rsidP="0099502D">
      <w:pPr>
        <w:spacing w:after="0"/>
        <w:ind w:firstLine="576"/>
        <w:rPr>
          <w:rFonts w:ascii="Times New Roman" w:eastAsia="Times New Roman" w:hAnsi="Times New Roman" w:cs="Times New Roman"/>
          <w:sz w:val="24"/>
          <w:szCs w:val="24"/>
        </w:rPr>
      </w:pPr>
    </w:p>
    <w:p w:rsidR="0099502D" w:rsidRPr="007D0231" w:rsidRDefault="0099502D" w:rsidP="0099502D">
      <w:pPr>
        <w:spacing w:after="0"/>
        <w:ind w:firstLine="576"/>
        <w:rPr>
          <w:rFonts w:ascii="Times New Roman" w:eastAsia="Times New Roman" w:hAnsi="Times New Roman" w:cs="Times New Roman"/>
          <w:sz w:val="24"/>
          <w:szCs w:val="24"/>
        </w:rPr>
      </w:pPr>
    </w:p>
    <w:p w:rsidR="0099502D" w:rsidRPr="007D0231" w:rsidRDefault="0099502D" w:rsidP="0099502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99502D" w:rsidRPr="007D0231" w:rsidRDefault="0099502D" w:rsidP="0099502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99502D" w:rsidRPr="007D0231" w:rsidRDefault="0099502D" w:rsidP="0099502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99502D" w:rsidRPr="007D0231" w:rsidRDefault="0099502D" w:rsidP="0099502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99502D" w:rsidRPr="007D0231" w:rsidRDefault="0099502D" w:rsidP="0099502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99502D" w:rsidRPr="007D0231" w:rsidRDefault="0099502D" w:rsidP="0099502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D0231">
        <w:rPr>
          <w:rFonts w:ascii="Times New Roman" w:eastAsia="Times New Roman" w:hAnsi="Times New Roman" w:cs="Times New Roman"/>
          <w:sz w:val="24"/>
          <w:szCs w:val="24"/>
        </w:rPr>
        <w:t xml:space="preserve">Сільський голова </w:t>
      </w:r>
      <w:r w:rsidRPr="007D0231">
        <w:rPr>
          <w:rFonts w:ascii="Times New Roman" w:eastAsia="Times New Roman" w:hAnsi="Times New Roman" w:cs="Times New Roman"/>
          <w:sz w:val="24"/>
          <w:szCs w:val="24"/>
        </w:rPr>
        <w:tab/>
      </w:r>
      <w:r w:rsidRPr="007D0231">
        <w:rPr>
          <w:rFonts w:ascii="Times New Roman" w:eastAsia="Times New Roman" w:hAnsi="Times New Roman" w:cs="Times New Roman"/>
          <w:sz w:val="24"/>
          <w:szCs w:val="24"/>
        </w:rPr>
        <w:tab/>
      </w:r>
      <w:r w:rsidRPr="007D0231">
        <w:rPr>
          <w:rFonts w:ascii="Times New Roman" w:eastAsia="Times New Roman" w:hAnsi="Times New Roman" w:cs="Times New Roman"/>
          <w:sz w:val="24"/>
          <w:szCs w:val="24"/>
        </w:rPr>
        <w:tab/>
      </w:r>
      <w:r w:rsidRPr="007D0231">
        <w:rPr>
          <w:rFonts w:ascii="Times New Roman" w:eastAsia="Times New Roman" w:hAnsi="Times New Roman" w:cs="Times New Roman"/>
          <w:sz w:val="24"/>
          <w:szCs w:val="24"/>
        </w:rPr>
        <w:tab/>
      </w:r>
      <w:r w:rsidRPr="007D0231">
        <w:rPr>
          <w:rFonts w:ascii="Times New Roman" w:eastAsia="Times New Roman" w:hAnsi="Times New Roman" w:cs="Times New Roman"/>
          <w:sz w:val="24"/>
          <w:szCs w:val="24"/>
        </w:rPr>
        <w:tab/>
      </w:r>
      <w:r w:rsidRPr="007D0231">
        <w:rPr>
          <w:rFonts w:ascii="Times New Roman" w:eastAsia="Times New Roman" w:hAnsi="Times New Roman" w:cs="Times New Roman"/>
          <w:sz w:val="24"/>
          <w:szCs w:val="24"/>
        </w:rPr>
        <w:tab/>
      </w:r>
      <w:r w:rsidRPr="007D0231">
        <w:rPr>
          <w:rFonts w:ascii="Times New Roman" w:eastAsia="Times New Roman" w:hAnsi="Times New Roman" w:cs="Times New Roman"/>
          <w:sz w:val="24"/>
          <w:szCs w:val="24"/>
        </w:rPr>
        <w:tab/>
        <w:t xml:space="preserve">Олександра </w:t>
      </w:r>
      <w:proofErr w:type="spellStart"/>
      <w:r w:rsidRPr="007D0231">
        <w:rPr>
          <w:rFonts w:ascii="Times New Roman" w:eastAsia="Times New Roman" w:hAnsi="Times New Roman" w:cs="Times New Roman"/>
          <w:sz w:val="24"/>
          <w:szCs w:val="24"/>
        </w:rPr>
        <w:t>Леницька</w:t>
      </w:r>
      <w:proofErr w:type="spellEnd"/>
    </w:p>
    <w:p w:rsidR="0099502D" w:rsidRDefault="0099502D" w:rsidP="0099502D"/>
    <w:p w:rsidR="0099502D" w:rsidRDefault="0099502D" w:rsidP="0099502D"/>
    <w:p w:rsidR="009E117B" w:rsidRPr="00624D09" w:rsidRDefault="009E117B" w:rsidP="009E117B"/>
    <w:p w:rsidR="004B3C34" w:rsidRDefault="004B3C34"/>
    <w:sectPr w:rsidR="004B3C34" w:rsidSect="004B3C3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E117B"/>
    <w:rsid w:val="00060194"/>
    <w:rsid w:val="003F7402"/>
    <w:rsid w:val="004B3C34"/>
    <w:rsid w:val="005B22A9"/>
    <w:rsid w:val="00620552"/>
    <w:rsid w:val="0099502D"/>
    <w:rsid w:val="009E117B"/>
    <w:rsid w:val="00A273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0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11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11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1215</Words>
  <Characters>694</Characters>
  <Application>Microsoft Office Word</Application>
  <DocSecurity>0</DocSecurity>
  <Lines>5</Lines>
  <Paragraphs>3</Paragraphs>
  <ScaleCrop>false</ScaleCrop>
  <Company/>
  <LinksUpToDate>false</LinksUpToDate>
  <CharactersWithSpaces>1906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pk</cp:lastModifiedBy>
  <cp:revision>6</cp:revision>
  <dcterms:created xsi:type="dcterms:W3CDTF">2018-07-07T11:22:00Z</dcterms:created>
  <dcterms:modified xsi:type="dcterms:W3CDTF">2018-07-08T08:54:00Z</dcterms:modified>
</cp:coreProperties>
</file>