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3F" w:rsidRPr="009A31E2" w:rsidRDefault="00E90819" w:rsidP="00E9081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</w:t>
      </w:r>
      <w:r w:rsidR="00F4493F"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EF48036" wp14:editId="64E78C0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F4493F" w:rsidRDefault="00F4493F" w:rsidP="00F4493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F4493F" w:rsidRDefault="00F4493F" w:rsidP="00F4493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F4493F" w:rsidRPr="00D51DE8" w:rsidRDefault="00F4493F" w:rsidP="00F4493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18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вересня</w:t>
      </w:r>
      <w:proofErr w:type="spellEnd"/>
      <w:r w:rsidR="00B04CB5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2018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 w:rsidR="00E90819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</w:t>
      </w:r>
      <w:r w:rsidR="00B04CB5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</w:t>
      </w:r>
      <w:r w:rsidR="00E90819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№</w:t>
      </w:r>
      <w:r w:rsidR="00002B5B" w:rsidRPr="00002B5B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B04CB5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2195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F4493F" w:rsidRPr="009A31E2" w:rsidRDefault="00002B5B" w:rsidP="00F449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</w:t>
      </w:r>
      <w:r w:rsidR="00F4493F"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F4493F"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="00F4493F"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="00F4493F"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</w:t>
      </w:r>
      <w:proofErr w:type="gramEnd"/>
      <w:r w:rsidR="00F4493F"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плану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Поляна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.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земельних ділянок в селі Поляна,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 від 15.07.2018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, враховуючи висновок постійної комісії </w:t>
      </w:r>
      <w:proofErr w:type="gramStart"/>
      <w:r w:rsidRPr="009A31E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A31E2">
        <w:rPr>
          <w:rFonts w:ascii="Times New Roman" w:eastAsia="Calibri" w:hAnsi="Times New Roman" w:cs="Times New Roman"/>
          <w:sz w:val="24"/>
          <w:szCs w:val="24"/>
        </w:rPr>
        <w:t>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</w:t>
      </w:r>
      <w:r w:rsidR="00002B5B" w:rsidRPr="00002B5B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F4493F" w:rsidRDefault="00F4493F" w:rsidP="00F449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план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для </w:t>
      </w:r>
      <w:proofErr w:type="spellStart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>зміни</w:t>
      </w:r>
      <w:proofErr w:type="spellEnd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>земельних</w:t>
      </w:r>
      <w:proofErr w:type="spellEnd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>ділянок</w:t>
      </w:r>
      <w:proofErr w:type="spellEnd"/>
      <w:r w:rsidR="00383D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83D49">
        <w:rPr>
          <w:rFonts w:ascii="Times New Roman" w:eastAsia="Calibri" w:hAnsi="Times New Roman" w:cs="Times New Roman"/>
          <w:sz w:val="24"/>
          <w:szCs w:val="24"/>
        </w:rPr>
        <w:t>з ведення особистого селянсь</w:t>
      </w:r>
      <w:r w:rsidR="00721DE9">
        <w:rPr>
          <w:rFonts w:ascii="Times New Roman" w:eastAsia="Calibri" w:hAnsi="Times New Roman" w:cs="Times New Roman"/>
          <w:sz w:val="24"/>
          <w:szCs w:val="24"/>
        </w:rPr>
        <w:t>к</w:t>
      </w:r>
      <w:r w:rsidR="00383D49">
        <w:rPr>
          <w:rFonts w:ascii="Times New Roman" w:eastAsia="Calibri" w:hAnsi="Times New Roman" w:cs="Times New Roman"/>
          <w:sz w:val="24"/>
          <w:szCs w:val="24"/>
        </w:rPr>
        <w:t>ого господарства на будівництво і обслуговування житлового будинку та господарських споруд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394C70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394C70">
        <w:rPr>
          <w:rFonts w:ascii="Times New Roman" w:eastAsia="Calibri" w:hAnsi="Times New Roman" w:cs="Times New Roman"/>
          <w:bCs/>
          <w:sz w:val="24"/>
          <w:szCs w:val="24"/>
        </w:rPr>
        <w:t>сел</w:t>
      </w:r>
      <w:proofErr w:type="gram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і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Поляна</w:t>
      </w:r>
      <w:r w:rsidRPr="00002B5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1DE9">
        <w:rPr>
          <w:rFonts w:ascii="Times New Roman" w:eastAsia="Calibri" w:hAnsi="Times New Roman" w:cs="Times New Roman"/>
          <w:bCs/>
          <w:sz w:val="24"/>
          <w:szCs w:val="24"/>
        </w:rPr>
        <w:t xml:space="preserve">загальною </w:t>
      </w:r>
      <w:r>
        <w:rPr>
          <w:rFonts w:ascii="Times New Roman" w:eastAsia="Calibri" w:hAnsi="Times New Roman" w:cs="Times New Roman"/>
          <w:bCs/>
          <w:sz w:val="24"/>
          <w:szCs w:val="24"/>
        </w:rPr>
        <w:t>пло</w:t>
      </w:r>
      <w:r w:rsidR="00721DE9">
        <w:rPr>
          <w:rFonts w:ascii="Times New Roman" w:eastAsia="Calibri" w:hAnsi="Times New Roman" w:cs="Times New Roman"/>
          <w:bCs/>
          <w:sz w:val="24"/>
          <w:szCs w:val="24"/>
        </w:rPr>
        <w:t>щ</w:t>
      </w:r>
      <w:r>
        <w:rPr>
          <w:rFonts w:ascii="Times New Roman" w:eastAsia="Calibri" w:hAnsi="Times New Roman" w:cs="Times New Roman"/>
          <w:bCs/>
          <w:sz w:val="24"/>
          <w:szCs w:val="24"/>
        </w:rPr>
        <w:t>ею 0,8966</w:t>
      </w:r>
      <w:r w:rsidR="00002B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га.</w:t>
      </w:r>
    </w:p>
    <w:p w:rsidR="00F4493F" w:rsidRPr="00C44328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F4493F" w:rsidRPr="00394C70" w:rsidRDefault="00F4493F" w:rsidP="00F449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="00E90819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 w:rsidR="00E90819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002B5B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</w:t>
      </w:r>
      <w:r w:rsidR="00E90819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F4493F" w:rsidRPr="009A31E2" w:rsidRDefault="00F4493F" w:rsidP="00F449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F4493F" w:rsidRPr="009A31E2" w:rsidRDefault="00F4493F" w:rsidP="00F4493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4493F" w:rsidRPr="009A31E2" w:rsidRDefault="00F4493F" w:rsidP="00F4493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bookmarkStart w:id="0" w:name="_GoBack"/>
      <w:bookmarkEnd w:id="0"/>
    </w:p>
    <w:p w:rsidR="00F4493F" w:rsidRPr="00721DE9" w:rsidRDefault="00F4493F" w:rsidP="00F4493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</w:pPr>
      <w:proofErr w:type="spellStart"/>
      <w:r w:rsidRPr="00721DE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Сільський</w:t>
      </w:r>
      <w:proofErr w:type="spellEnd"/>
      <w:r w:rsidRPr="00721DE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 xml:space="preserve"> голова                                                                                      </w:t>
      </w:r>
      <w:proofErr w:type="spellStart"/>
      <w:r w:rsidRPr="00721DE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Олександра</w:t>
      </w:r>
      <w:proofErr w:type="spellEnd"/>
      <w:r w:rsidRPr="00721DE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 xml:space="preserve"> </w:t>
      </w:r>
      <w:proofErr w:type="spellStart"/>
      <w:r w:rsidRPr="00721DE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Леницька</w:t>
      </w:r>
      <w:proofErr w:type="spellEnd"/>
    </w:p>
    <w:p w:rsidR="00F4493F" w:rsidRPr="009A31E2" w:rsidRDefault="00F4493F" w:rsidP="00F4493F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4493F" w:rsidRPr="00CE6DE4" w:rsidRDefault="00F4493F" w:rsidP="00F4493F"/>
    <w:p w:rsidR="00865286" w:rsidRDefault="00721DE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3F"/>
    <w:rsid w:val="00002B5B"/>
    <w:rsid w:val="00383D49"/>
    <w:rsid w:val="00721DE9"/>
    <w:rsid w:val="007D1DE0"/>
    <w:rsid w:val="00B04CB5"/>
    <w:rsid w:val="00CA1890"/>
    <w:rsid w:val="00E90819"/>
    <w:rsid w:val="00F4493F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2018-09-07T12:02:00Z</dcterms:created>
  <dcterms:modified xsi:type="dcterms:W3CDTF">2018-10-05T07:01:00Z</dcterms:modified>
</cp:coreProperties>
</file>