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D0F" w:rsidRPr="00A03D62" w:rsidRDefault="00F641BB" w:rsidP="00950D0F">
      <w:pPr>
        <w:suppressAutoHyphens/>
        <w:spacing w:after="200" w:line="276" w:lineRule="auto"/>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00950D0F" w:rsidRPr="00A03D62">
        <w:rPr>
          <w:rFonts w:ascii="Times New Roman" w:eastAsia="SimSun" w:hAnsi="Times New Roman" w:cs="Times New Roman"/>
          <w:noProof/>
          <w:kern w:val="2"/>
          <w:lang w:eastAsia="uk-UA"/>
        </w:rPr>
        <w:drawing>
          <wp:inline distT="0" distB="0" distL="0" distR="0" wp14:anchorId="02182D79" wp14:editId="7495316D">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950D0F" w:rsidRPr="00A03D62" w:rsidRDefault="00950D0F" w:rsidP="00950D0F">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A03D62">
        <w:rPr>
          <w:rFonts w:ascii="Times New Roman" w:eastAsia="SimSun" w:hAnsi="Times New Roman" w:cs="Times New Roman"/>
          <w:b/>
          <w:bCs/>
          <w:kern w:val="2"/>
          <w:sz w:val="24"/>
          <w:szCs w:val="24"/>
          <w:lang w:eastAsia="ar-SA"/>
        </w:rPr>
        <w:t>ТРОСТЯНЕЦЬКА СІЛЬСЬКА РАДА</w:t>
      </w:r>
    </w:p>
    <w:p w:rsidR="00950D0F" w:rsidRPr="00A03D62" w:rsidRDefault="004226B4" w:rsidP="00950D0F">
      <w:pPr>
        <w:suppressAutoHyphens/>
        <w:spacing w:after="20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00950D0F" w:rsidRPr="00A03D62">
        <w:rPr>
          <w:rFonts w:ascii="Times New Roman" w:eastAsia="SimSun" w:hAnsi="Times New Roman" w:cs="Times New Roman"/>
          <w:b/>
          <w:bCs/>
          <w:kern w:val="2"/>
          <w:sz w:val="24"/>
          <w:szCs w:val="24"/>
          <w:lang w:eastAsia="ar-SA"/>
        </w:rPr>
        <w:t xml:space="preserve"> ОБ</w:t>
      </w:r>
      <w:r w:rsidR="00950D0F" w:rsidRPr="00A03D62">
        <w:rPr>
          <w:rFonts w:ascii="Times New Roman" w:eastAsia="Lucida Sans Unicode" w:hAnsi="Times New Roman" w:cs="Times New Roman"/>
          <w:b/>
          <w:bCs/>
          <w:kern w:val="2"/>
          <w:sz w:val="24"/>
          <w:szCs w:val="24"/>
          <w:lang w:eastAsia="ar-SA"/>
        </w:rPr>
        <w:t>'</w:t>
      </w:r>
      <w:r w:rsidR="00950D0F" w:rsidRPr="00A03D62">
        <w:rPr>
          <w:rFonts w:ascii="Times New Roman" w:eastAsia="SimSun" w:hAnsi="Times New Roman" w:cs="Times New Roman"/>
          <w:b/>
          <w:bCs/>
          <w:kern w:val="2"/>
          <w:sz w:val="24"/>
          <w:szCs w:val="24"/>
          <w:lang w:eastAsia="ar-SA"/>
        </w:rPr>
        <w:t xml:space="preserve">ЄДНАНОЇ ТЕРИТОРІАЛЬНОЇ ГРОМАДИ </w:t>
      </w:r>
    </w:p>
    <w:p w:rsidR="00950D0F" w:rsidRPr="00A03D62" w:rsidRDefault="00950D0F" w:rsidP="00950D0F">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A03D62">
        <w:rPr>
          <w:rFonts w:ascii="Times New Roman" w:eastAsia="SimSun" w:hAnsi="Times New Roman" w:cs="Times New Roman"/>
          <w:b/>
          <w:bCs/>
          <w:color w:val="00000A"/>
          <w:kern w:val="2"/>
          <w:sz w:val="24"/>
          <w:szCs w:val="24"/>
          <w:lang w:eastAsia="ar-SA"/>
        </w:rPr>
        <w:t>Миколаївського району  Львівської області</w:t>
      </w:r>
    </w:p>
    <w:p w:rsidR="00950D0F" w:rsidRPr="00A03D62" w:rsidRDefault="00250E4A" w:rsidP="00950D0F">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00950D0F">
        <w:rPr>
          <w:rFonts w:ascii="Times New Roman" w:eastAsia="SimSun" w:hAnsi="Times New Roman" w:cs="Times New Roman"/>
          <w:b/>
          <w:kern w:val="2"/>
          <w:sz w:val="24"/>
          <w:szCs w:val="24"/>
          <w:lang w:val="en-US" w:eastAsia="ar-SA"/>
        </w:rPr>
        <w:t>V</w:t>
      </w:r>
      <w:r w:rsidR="00950D0F">
        <w:rPr>
          <w:rFonts w:ascii="Times New Roman" w:eastAsia="SimSun" w:hAnsi="Times New Roman" w:cs="Times New Roman"/>
          <w:b/>
          <w:kern w:val="2"/>
          <w:sz w:val="24"/>
          <w:szCs w:val="24"/>
          <w:lang w:eastAsia="ar-SA"/>
        </w:rPr>
        <w:t xml:space="preserve"> -та</w:t>
      </w:r>
      <w:r w:rsidR="00950D0F" w:rsidRPr="00A03D62">
        <w:rPr>
          <w:rFonts w:ascii="Times New Roman" w:eastAsia="SimSun" w:hAnsi="Times New Roman" w:cs="Times New Roman"/>
          <w:b/>
          <w:kern w:val="2"/>
          <w:sz w:val="24"/>
          <w:szCs w:val="24"/>
          <w:lang w:eastAsia="ar-SA"/>
        </w:rPr>
        <w:t xml:space="preserve">   сесія  </w:t>
      </w:r>
      <w:r w:rsidR="00950D0F" w:rsidRPr="00A03D62">
        <w:rPr>
          <w:rFonts w:ascii="Times New Roman" w:eastAsia="SimSun" w:hAnsi="Times New Roman" w:cs="Times New Roman"/>
          <w:b/>
          <w:kern w:val="2"/>
          <w:sz w:val="24"/>
          <w:szCs w:val="24"/>
          <w:lang w:val="en-US" w:eastAsia="ar-SA"/>
        </w:rPr>
        <w:t>V</w:t>
      </w:r>
      <w:r w:rsidR="00950D0F" w:rsidRPr="00A03D62">
        <w:rPr>
          <w:rFonts w:ascii="Times New Roman" w:eastAsia="SimSun" w:hAnsi="Times New Roman" w:cs="Times New Roman"/>
          <w:b/>
          <w:kern w:val="2"/>
          <w:sz w:val="24"/>
          <w:szCs w:val="24"/>
          <w:lang w:eastAsia="ar-SA"/>
        </w:rPr>
        <w:t>ІІ-го скликання</w:t>
      </w:r>
    </w:p>
    <w:p w:rsidR="00950D0F" w:rsidRPr="00A03D62" w:rsidRDefault="00950D0F" w:rsidP="00950D0F">
      <w:pPr>
        <w:suppressAutoHyphens/>
        <w:spacing w:after="200" w:line="276" w:lineRule="auto"/>
        <w:jc w:val="center"/>
        <w:rPr>
          <w:rFonts w:ascii="Times New Roman" w:eastAsia="SimSun" w:hAnsi="Times New Roman" w:cs="Times New Roman"/>
          <w:b/>
          <w:kern w:val="2"/>
          <w:sz w:val="24"/>
          <w:szCs w:val="24"/>
          <w:lang w:val="ru-RU" w:eastAsia="ar-SA"/>
        </w:rPr>
      </w:pPr>
      <w:r w:rsidRPr="00A03D62">
        <w:rPr>
          <w:rFonts w:ascii="Times New Roman" w:eastAsia="SimSun" w:hAnsi="Times New Roman" w:cs="Times New Roman"/>
          <w:b/>
          <w:kern w:val="2"/>
          <w:sz w:val="24"/>
          <w:szCs w:val="24"/>
          <w:lang w:val="ru-RU" w:eastAsia="ar-SA"/>
        </w:rPr>
        <w:t xml:space="preserve">Р І Ш Е Н </w:t>
      </w:r>
      <w:proofErr w:type="spellStart"/>
      <w:r w:rsidRPr="00A03D62">
        <w:rPr>
          <w:rFonts w:ascii="Times New Roman" w:eastAsia="SimSun" w:hAnsi="Times New Roman" w:cs="Times New Roman"/>
          <w:b/>
          <w:kern w:val="2"/>
          <w:sz w:val="24"/>
          <w:szCs w:val="24"/>
          <w:lang w:val="ru-RU" w:eastAsia="ar-SA"/>
        </w:rPr>
        <w:t>Н</w:t>
      </w:r>
      <w:proofErr w:type="spellEnd"/>
      <w:r w:rsidRPr="00A03D62">
        <w:rPr>
          <w:rFonts w:ascii="Times New Roman" w:eastAsia="SimSun" w:hAnsi="Times New Roman" w:cs="Times New Roman"/>
          <w:b/>
          <w:kern w:val="2"/>
          <w:sz w:val="24"/>
          <w:szCs w:val="24"/>
          <w:lang w:val="ru-RU" w:eastAsia="ar-SA"/>
        </w:rPr>
        <w:t xml:space="preserve"> Я </w:t>
      </w:r>
    </w:p>
    <w:p w:rsidR="00950D0F" w:rsidRPr="00A03D62" w:rsidRDefault="00950D0F" w:rsidP="00950D0F">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18   </w:t>
      </w:r>
      <w:proofErr w:type="spellStart"/>
      <w:r>
        <w:rPr>
          <w:rFonts w:ascii="Times New Roman" w:eastAsia="SimSun" w:hAnsi="Times New Roman" w:cs="Times New Roman"/>
          <w:kern w:val="2"/>
          <w:sz w:val="24"/>
          <w:szCs w:val="24"/>
          <w:lang w:val="ru-RU" w:eastAsia="ar-SA"/>
        </w:rPr>
        <w:t>верес</w:t>
      </w:r>
      <w:r w:rsidRPr="00A03D62">
        <w:rPr>
          <w:rFonts w:ascii="Times New Roman" w:eastAsia="SimSun" w:hAnsi="Times New Roman" w:cs="Times New Roman"/>
          <w:kern w:val="2"/>
          <w:sz w:val="24"/>
          <w:szCs w:val="24"/>
          <w:lang w:val="ru-RU" w:eastAsia="ar-SA"/>
        </w:rPr>
        <w:t>ня</w:t>
      </w:r>
      <w:proofErr w:type="spellEnd"/>
      <w:r w:rsidRPr="00A03D62">
        <w:rPr>
          <w:rFonts w:ascii="Times New Roman" w:eastAsia="SimSun" w:hAnsi="Times New Roman" w:cs="Times New Roman"/>
          <w:kern w:val="2"/>
          <w:sz w:val="24"/>
          <w:szCs w:val="24"/>
          <w:lang w:val="ru-RU" w:eastAsia="ar-SA"/>
        </w:rPr>
        <w:t xml:space="preserve">   201</w:t>
      </w:r>
      <w:r w:rsidRPr="00A03D62">
        <w:rPr>
          <w:rFonts w:ascii="Times New Roman" w:eastAsia="SimSun" w:hAnsi="Times New Roman" w:cs="Times New Roman"/>
          <w:kern w:val="2"/>
          <w:sz w:val="24"/>
          <w:szCs w:val="24"/>
          <w:lang w:eastAsia="ar-SA"/>
        </w:rPr>
        <w:t>8</w:t>
      </w:r>
      <w:r w:rsidRPr="00A03D62">
        <w:rPr>
          <w:rFonts w:ascii="Times New Roman" w:eastAsia="SimSun" w:hAnsi="Times New Roman" w:cs="Times New Roman"/>
          <w:kern w:val="2"/>
          <w:sz w:val="24"/>
          <w:szCs w:val="24"/>
          <w:lang w:val="ru-RU" w:eastAsia="ar-SA"/>
        </w:rPr>
        <w:t xml:space="preserve"> року                                </w:t>
      </w:r>
      <w:r w:rsidRPr="00A03D62">
        <w:rPr>
          <w:rFonts w:ascii="Times New Roman" w:eastAsia="SimSun" w:hAnsi="Times New Roman" w:cs="Times New Roman"/>
          <w:kern w:val="2"/>
          <w:sz w:val="24"/>
          <w:szCs w:val="24"/>
          <w:lang w:eastAsia="ar-SA"/>
        </w:rPr>
        <w:t>с. Тростянець</w:t>
      </w:r>
      <w:r w:rsidRPr="00A03D62">
        <w:rPr>
          <w:rFonts w:ascii="Times New Roman" w:eastAsia="SimSun" w:hAnsi="Times New Roman" w:cs="Times New Roman"/>
          <w:kern w:val="2"/>
          <w:sz w:val="24"/>
          <w:szCs w:val="24"/>
          <w:lang w:eastAsia="ar-SA"/>
        </w:rPr>
        <w:tab/>
      </w:r>
      <w:r w:rsidRPr="00A03D62">
        <w:rPr>
          <w:rFonts w:ascii="Times New Roman" w:eastAsia="SimSun" w:hAnsi="Times New Roman" w:cs="Times New Roman"/>
          <w:kern w:val="2"/>
          <w:sz w:val="24"/>
          <w:szCs w:val="24"/>
          <w:lang w:eastAsia="ar-SA"/>
        </w:rPr>
        <w:tab/>
      </w:r>
      <w:r w:rsidRPr="00A03D62">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w:t>
      </w:r>
      <w:r w:rsidRPr="00A03D62">
        <w:rPr>
          <w:rFonts w:ascii="Times New Roman" w:eastAsia="SimSun" w:hAnsi="Times New Roman" w:cs="Times New Roman"/>
          <w:kern w:val="2"/>
          <w:sz w:val="24"/>
          <w:szCs w:val="24"/>
          <w:lang w:eastAsia="ar-SA"/>
        </w:rPr>
        <w:t xml:space="preserve"> </w:t>
      </w:r>
      <w:r w:rsidR="007D7171">
        <w:rPr>
          <w:rFonts w:ascii="Times New Roman" w:eastAsia="SimSun" w:hAnsi="Times New Roman" w:cs="Times New Roman"/>
          <w:kern w:val="2"/>
          <w:sz w:val="24"/>
          <w:szCs w:val="24"/>
          <w:lang w:eastAsia="ar-SA"/>
        </w:rPr>
        <w:t xml:space="preserve"> </w:t>
      </w:r>
      <w:r w:rsidRPr="00A03D62">
        <w:rPr>
          <w:rFonts w:ascii="Times New Roman" w:eastAsia="SimSun" w:hAnsi="Times New Roman" w:cs="Times New Roman"/>
          <w:kern w:val="2"/>
          <w:sz w:val="24"/>
          <w:szCs w:val="24"/>
          <w:lang w:eastAsia="ar-SA"/>
        </w:rPr>
        <w:t xml:space="preserve"> </w:t>
      </w:r>
      <w:r w:rsidR="000258EF">
        <w:rPr>
          <w:rFonts w:ascii="Times New Roman" w:eastAsia="SimSun" w:hAnsi="Times New Roman" w:cs="Times New Roman"/>
          <w:kern w:val="2"/>
          <w:sz w:val="24"/>
          <w:szCs w:val="24"/>
          <w:lang w:eastAsia="ar-SA"/>
        </w:rPr>
        <w:t>2209</w:t>
      </w:r>
      <w:r w:rsidRPr="00A03D62">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 xml:space="preserve">   </w:t>
      </w:r>
    </w:p>
    <w:p w:rsidR="00950D0F" w:rsidRPr="00A03D62" w:rsidRDefault="00950D0F" w:rsidP="00950D0F">
      <w:pPr>
        <w:autoSpaceDE w:val="0"/>
        <w:autoSpaceDN w:val="0"/>
        <w:spacing w:after="0" w:line="240" w:lineRule="auto"/>
        <w:jc w:val="both"/>
        <w:rPr>
          <w:rFonts w:ascii="Times New Roman" w:eastAsia="Times New Roman" w:hAnsi="Times New Roman" w:cs="Times New Roman"/>
          <w:b/>
          <w:i/>
          <w:sz w:val="24"/>
          <w:szCs w:val="24"/>
          <w:lang w:eastAsia="ru-RU"/>
        </w:rPr>
      </w:pPr>
      <w:r w:rsidRPr="00A03D62">
        <w:rPr>
          <w:rFonts w:ascii="Times New Roman" w:eastAsia="Times New Roman" w:hAnsi="Times New Roman" w:cs="Times New Roman"/>
          <w:b/>
          <w:i/>
          <w:sz w:val="24"/>
          <w:szCs w:val="24"/>
          <w:lang w:eastAsia="ru-RU"/>
        </w:rPr>
        <w:t xml:space="preserve">Про надання </w:t>
      </w:r>
      <w:r>
        <w:rPr>
          <w:rFonts w:ascii="Times New Roman" w:eastAsia="Times New Roman" w:hAnsi="Times New Roman" w:cs="Times New Roman"/>
          <w:b/>
          <w:i/>
          <w:sz w:val="24"/>
          <w:szCs w:val="24"/>
          <w:lang w:eastAsia="ru-RU"/>
        </w:rPr>
        <w:t xml:space="preserve">дозволу </w:t>
      </w:r>
      <w:proofErr w:type="spellStart"/>
      <w:r>
        <w:rPr>
          <w:rFonts w:ascii="Times New Roman" w:eastAsia="Times New Roman" w:hAnsi="Times New Roman" w:cs="Times New Roman"/>
          <w:b/>
          <w:i/>
          <w:sz w:val="24"/>
          <w:szCs w:val="24"/>
          <w:lang w:eastAsia="ru-RU"/>
        </w:rPr>
        <w:t>Березюк</w:t>
      </w:r>
      <w:proofErr w:type="spellEnd"/>
      <w:r>
        <w:rPr>
          <w:rFonts w:ascii="Times New Roman" w:eastAsia="Times New Roman" w:hAnsi="Times New Roman" w:cs="Times New Roman"/>
          <w:b/>
          <w:i/>
          <w:sz w:val="24"/>
          <w:szCs w:val="24"/>
          <w:lang w:eastAsia="ru-RU"/>
        </w:rPr>
        <w:t xml:space="preserve"> С.Ф.  </w:t>
      </w:r>
      <w:r w:rsidRPr="00A03D62">
        <w:rPr>
          <w:rFonts w:ascii="Times New Roman" w:eastAsia="Times New Roman" w:hAnsi="Times New Roman" w:cs="Times New Roman"/>
          <w:b/>
          <w:i/>
          <w:sz w:val="24"/>
          <w:szCs w:val="24"/>
          <w:lang w:eastAsia="ru-RU"/>
        </w:rPr>
        <w:t>на розроблення</w:t>
      </w:r>
    </w:p>
    <w:p w:rsidR="00950D0F" w:rsidRPr="00A03D62" w:rsidRDefault="00950D0F" w:rsidP="00950D0F">
      <w:pPr>
        <w:autoSpaceDE w:val="0"/>
        <w:autoSpaceDN w:val="0"/>
        <w:spacing w:after="0" w:line="240" w:lineRule="auto"/>
        <w:jc w:val="both"/>
        <w:rPr>
          <w:rFonts w:ascii="Times New Roman" w:eastAsia="Times New Roman" w:hAnsi="Times New Roman" w:cs="Times New Roman"/>
          <w:b/>
          <w:i/>
          <w:sz w:val="24"/>
          <w:szCs w:val="24"/>
          <w:lang w:eastAsia="ru-RU"/>
        </w:rPr>
      </w:pPr>
      <w:r w:rsidRPr="00A03D62">
        <w:rPr>
          <w:rFonts w:ascii="Times New Roman" w:eastAsia="Times New Roman" w:hAnsi="Times New Roman" w:cs="Times New Roman"/>
          <w:b/>
          <w:i/>
          <w:sz w:val="24"/>
          <w:szCs w:val="24"/>
          <w:lang w:eastAsia="ru-RU"/>
        </w:rPr>
        <w:t>проекту   землеустрою щодо відведення земельної</w:t>
      </w:r>
    </w:p>
    <w:p w:rsidR="00950D0F" w:rsidRPr="00A03D62" w:rsidRDefault="00950D0F" w:rsidP="00950D0F">
      <w:pPr>
        <w:autoSpaceDE w:val="0"/>
        <w:autoSpaceDN w:val="0"/>
        <w:spacing w:after="0" w:line="240" w:lineRule="auto"/>
        <w:jc w:val="both"/>
        <w:rPr>
          <w:rFonts w:ascii="Times New Roman" w:eastAsia="Times New Roman" w:hAnsi="Times New Roman" w:cs="Times New Roman"/>
          <w:sz w:val="24"/>
          <w:szCs w:val="24"/>
        </w:rPr>
      </w:pPr>
      <w:r w:rsidRPr="00A03D62">
        <w:rPr>
          <w:rFonts w:ascii="Times New Roman" w:eastAsia="Times New Roman" w:hAnsi="Times New Roman" w:cs="Times New Roman"/>
          <w:b/>
          <w:i/>
          <w:sz w:val="24"/>
          <w:szCs w:val="24"/>
          <w:lang w:eastAsia="ru-RU"/>
        </w:rPr>
        <w:t xml:space="preserve">ділянки  </w:t>
      </w:r>
      <w:r>
        <w:rPr>
          <w:rFonts w:ascii="Times New Roman" w:eastAsia="Times New Roman" w:hAnsi="Times New Roman" w:cs="Times New Roman"/>
          <w:b/>
          <w:i/>
          <w:sz w:val="24"/>
          <w:szCs w:val="24"/>
          <w:lang w:eastAsia="ru-RU"/>
        </w:rPr>
        <w:t>для ведення індивідуального садівництва</w:t>
      </w:r>
      <w:r w:rsidRPr="00A03D62">
        <w:rPr>
          <w:rFonts w:ascii="Times New Roman" w:eastAsia="Times New Roman" w:hAnsi="Times New Roman" w:cs="Times New Roman"/>
          <w:b/>
          <w:i/>
          <w:sz w:val="24"/>
          <w:szCs w:val="24"/>
          <w:lang w:eastAsia="ru-RU"/>
        </w:rPr>
        <w:t>.</w:t>
      </w:r>
    </w:p>
    <w:p w:rsidR="00950D0F" w:rsidRPr="00A03D62" w:rsidRDefault="00950D0F" w:rsidP="00950D0F">
      <w:pPr>
        <w:autoSpaceDE w:val="0"/>
        <w:autoSpaceDN w:val="0"/>
        <w:spacing w:after="0" w:line="240" w:lineRule="auto"/>
        <w:ind w:firstLine="576"/>
        <w:jc w:val="both"/>
        <w:rPr>
          <w:rFonts w:ascii="Times New Roman" w:eastAsia="Times New Roman" w:hAnsi="Times New Roman" w:cs="Times New Roman"/>
          <w:sz w:val="24"/>
          <w:szCs w:val="24"/>
        </w:rPr>
      </w:pPr>
    </w:p>
    <w:p w:rsidR="00950D0F" w:rsidRPr="00A03D62" w:rsidRDefault="00950D0F" w:rsidP="00950D0F">
      <w:pPr>
        <w:autoSpaceDE w:val="0"/>
        <w:autoSpaceDN w:val="0"/>
        <w:spacing w:after="0" w:line="240" w:lineRule="auto"/>
        <w:ind w:firstLine="576"/>
        <w:jc w:val="both"/>
        <w:rPr>
          <w:rFonts w:ascii="Times New Roman" w:eastAsia="Times New Roman" w:hAnsi="Times New Roman" w:cs="Times New Roman"/>
          <w:sz w:val="24"/>
          <w:szCs w:val="24"/>
        </w:rPr>
      </w:pPr>
      <w:r w:rsidRPr="00A03D62">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Березюк</w:t>
      </w:r>
      <w:proofErr w:type="spellEnd"/>
      <w:r>
        <w:rPr>
          <w:rFonts w:ascii="Times New Roman" w:eastAsia="Times New Roman" w:hAnsi="Times New Roman" w:cs="Times New Roman"/>
          <w:sz w:val="24"/>
          <w:szCs w:val="24"/>
        </w:rPr>
        <w:t xml:space="preserve"> С.Ф.</w:t>
      </w:r>
      <w:r w:rsidRPr="00A03D62">
        <w:rPr>
          <w:rFonts w:ascii="Times New Roman" w:eastAsia="Times New Roman" w:hAnsi="Times New Roman" w:cs="Times New Roman"/>
          <w:sz w:val="24"/>
          <w:szCs w:val="24"/>
        </w:rPr>
        <w:t xml:space="preserve"> </w:t>
      </w:r>
      <w:r w:rsidRPr="00A03D62">
        <w:rPr>
          <w:rFonts w:ascii="Times New Roman" w:eastAsia="Times New Roman" w:hAnsi="Times New Roman" w:cs="Times New Roman"/>
          <w:sz w:val="24"/>
          <w:szCs w:val="24"/>
          <w:lang w:eastAsia="ru-RU"/>
        </w:rPr>
        <w:t xml:space="preserve">про надання </w:t>
      </w:r>
      <w:r>
        <w:rPr>
          <w:rFonts w:ascii="Times New Roman" w:eastAsia="Times New Roman" w:hAnsi="Times New Roman" w:cs="Times New Roman"/>
          <w:sz w:val="24"/>
          <w:szCs w:val="24"/>
          <w:lang w:eastAsia="ru-RU"/>
        </w:rPr>
        <w:t>дозволу</w:t>
      </w:r>
      <w:r w:rsidRPr="00A03D62">
        <w:rPr>
          <w:rFonts w:ascii="Times New Roman" w:eastAsia="Times New Roman" w:hAnsi="Times New Roman" w:cs="Times New Roman"/>
          <w:sz w:val="24"/>
          <w:szCs w:val="24"/>
          <w:lang w:eastAsia="ru-RU"/>
        </w:rPr>
        <w:t xml:space="preserve"> на розроблення проекту землеустрою щодо відведення  земельної ділянки для ведення </w:t>
      </w:r>
      <w:r>
        <w:rPr>
          <w:rFonts w:ascii="Times New Roman" w:eastAsia="Times New Roman" w:hAnsi="Times New Roman" w:cs="Times New Roman"/>
          <w:sz w:val="24"/>
          <w:szCs w:val="24"/>
          <w:lang w:eastAsia="ru-RU"/>
        </w:rPr>
        <w:t>індивідуального садівництва</w:t>
      </w:r>
      <w:r w:rsidRPr="00A03D62">
        <w:rPr>
          <w:rFonts w:ascii="Times New Roman" w:eastAsia="Times New Roman" w:hAnsi="Times New Roman" w:cs="Times New Roman"/>
          <w:sz w:val="24"/>
          <w:szCs w:val="24"/>
          <w:lang w:eastAsia="ru-RU"/>
        </w:rPr>
        <w:t xml:space="preserve"> </w:t>
      </w:r>
      <w:r w:rsidR="00813680">
        <w:rPr>
          <w:rFonts w:ascii="Times New Roman" w:eastAsia="Times New Roman" w:hAnsi="Times New Roman" w:cs="Times New Roman"/>
          <w:sz w:val="24"/>
          <w:szCs w:val="24"/>
          <w:lang w:eastAsia="ru-RU"/>
        </w:rPr>
        <w:t xml:space="preserve">в </w:t>
      </w:r>
      <w:r w:rsidRPr="00A03D62">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Луб</w:t>
      </w:r>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яна</w:t>
      </w:r>
      <w:proofErr w:type="spellEnd"/>
      <w:r w:rsidRPr="00A03D62">
        <w:rPr>
          <w:rFonts w:ascii="Times New Roman" w:eastAsia="Times New Roman" w:hAnsi="Times New Roman" w:cs="Times New Roman"/>
          <w:sz w:val="24"/>
          <w:szCs w:val="24"/>
          <w:lang w:eastAsia="ru-RU"/>
        </w:rPr>
        <w:t xml:space="preserve">, </w:t>
      </w:r>
      <w:r w:rsidRPr="00A03D62">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950D0F" w:rsidRPr="00A03D62" w:rsidRDefault="00950D0F" w:rsidP="00950D0F">
      <w:pPr>
        <w:autoSpaceDE w:val="0"/>
        <w:autoSpaceDN w:val="0"/>
        <w:spacing w:after="0" w:line="240" w:lineRule="auto"/>
        <w:jc w:val="center"/>
        <w:rPr>
          <w:rFonts w:ascii="Times New Roman" w:eastAsia="Times New Roman" w:hAnsi="Times New Roman" w:cs="Times New Roman"/>
          <w:b/>
          <w:sz w:val="24"/>
          <w:szCs w:val="24"/>
          <w:lang w:eastAsia="ru-RU"/>
        </w:rPr>
      </w:pPr>
    </w:p>
    <w:p w:rsidR="00950D0F" w:rsidRPr="00A03D62" w:rsidRDefault="00950D0F" w:rsidP="00950D0F">
      <w:pPr>
        <w:autoSpaceDE w:val="0"/>
        <w:autoSpaceDN w:val="0"/>
        <w:spacing w:after="0" w:line="240" w:lineRule="auto"/>
        <w:jc w:val="center"/>
        <w:rPr>
          <w:rFonts w:ascii="Times New Roman" w:eastAsia="Times New Roman" w:hAnsi="Times New Roman" w:cs="Times New Roman"/>
          <w:b/>
          <w:sz w:val="24"/>
          <w:szCs w:val="24"/>
          <w:lang w:eastAsia="ru-RU"/>
        </w:rPr>
      </w:pPr>
      <w:bookmarkStart w:id="0" w:name="_GoBack"/>
      <w:bookmarkEnd w:id="0"/>
      <w:r w:rsidRPr="00A03D62">
        <w:rPr>
          <w:rFonts w:ascii="Times New Roman" w:eastAsia="Times New Roman" w:hAnsi="Times New Roman" w:cs="Times New Roman"/>
          <w:b/>
          <w:sz w:val="24"/>
          <w:szCs w:val="24"/>
          <w:lang w:eastAsia="ru-RU"/>
        </w:rPr>
        <w:t>в и р і ш и л а:</w:t>
      </w:r>
    </w:p>
    <w:p w:rsidR="00950D0F" w:rsidRPr="00A03D62" w:rsidRDefault="00950D0F" w:rsidP="00950D0F">
      <w:pPr>
        <w:spacing w:after="0" w:line="276" w:lineRule="auto"/>
        <w:ind w:firstLine="576"/>
        <w:jc w:val="both"/>
        <w:rPr>
          <w:rFonts w:ascii="Times New Roman" w:eastAsia="Times New Roman" w:hAnsi="Times New Roman" w:cs="Times New Roman"/>
          <w:sz w:val="24"/>
          <w:szCs w:val="24"/>
        </w:rPr>
      </w:pPr>
    </w:p>
    <w:p w:rsidR="00950D0F" w:rsidRPr="00A03D62" w:rsidRDefault="00950D0F" w:rsidP="00950D0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A03D62">
        <w:rPr>
          <w:rFonts w:ascii="Times New Roman" w:eastAsia="Times New Roman" w:hAnsi="Times New Roman" w:cs="Times New Roman"/>
          <w:sz w:val="24"/>
          <w:szCs w:val="24"/>
          <w:lang w:eastAsia="ru-RU"/>
        </w:rPr>
        <w:t xml:space="preserve">  1. Надати </w:t>
      </w:r>
      <w:r>
        <w:rPr>
          <w:rFonts w:ascii="Times New Roman" w:eastAsia="Times New Roman" w:hAnsi="Times New Roman" w:cs="Times New Roman"/>
          <w:sz w:val="24"/>
          <w:szCs w:val="24"/>
          <w:lang w:eastAsia="ru-RU"/>
        </w:rPr>
        <w:t>дозвіл</w:t>
      </w:r>
      <w:r w:rsidRPr="00A03D62">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Березюк</w:t>
      </w:r>
      <w:proofErr w:type="spellEnd"/>
      <w:r>
        <w:rPr>
          <w:rFonts w:ascii="Times New Roman" w:eastAsia="Times New Roman" w:hAnsi="Times New Roman" w:cs="Times New Roman"/>
          <w:sz w:val="24"/>
          <w:szCs w:val="24"/>
          <w:lang w:eastAsia="ru-RU"/>
        </w:rPr>
        <w:t xml:space="preserve"> Стефану Федоровичу</w:t>
      </w:r>
      <w:r w:rsidRPr="00A03D62">
        <w:rPr>
          <w:rFonts w:ascii="Times New Roman" w:eastAsia="Times New Roman" w:hAnsi="Times New Roman" w:cs="Times New Roman"/>
          <w:sz w:val="24"/>
          <w:szCs w:val="24"/>
          <w:lang w:eastAsia="ru-RU"/>
        </w:rPr>
        <w:t xml:space="preserve"> на розроблення проекту землеустрою щодо відведення  земельної ділянки у власність для </w:t>
      </w:r>
      <w:r>
        <w:rPr>
          <w:rFonts w:ascii="Times New Roman" w:eastAsia="Times New Roman" w:hAnsi="Times New Roman" w:cs="Times New Roman"/>
          <w:sz w:val="24"/>
          <w:szCs w:val="24"/>
          <w:lang w:eastAsia="ru-RU"/>
        </w:rPr>
        <w:t>ведення індивідуального садівництва, яка знаходиться в селі</w:t>
      </w:r>
      <w:r w:rsidRPr="00A03D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Луб</w:t>
      </w:r>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 xml:space="preserve"> </w:t>
      </w:r>
      <w:r w:rsidRPr="00A03D62">
        <w:rPr>
          <w:rFonts w:ascii="Times New Roman" w:eastAsia="Times New Roman" w:hAnsi="Times New Roman" w:cs="Times New Roman"/>
          <w:sz w:val="24"/>
          <w:szCs w:val="24"/>
          <w:lang w:eastAsia="ru-RU"/>
        </w:rPr>
        <w:t xml:space="preserve">Миколаївського району Львівської </w:t>
      </w:r>
      <w:r>
        <w:rPr>
          <w:rFonts w:ascii="Times New Roman" w:eastAsia="Times New Roman" w:hAnsi="Times New Roman" w:cs="Times New Roman"/>
          <w:sz w:val="24"/>
          <w:szCs w:val="24"/>
          <w:lang w:eastAsia="ru-RU"/>
        </w:rPr>
        <w:t>області, орієнтовною площею 0,05</w:t>
      </w:r>
      <w:r w:rsidRPr="00A03D62">
        <w:rPr>
          <w:rFonts w:ascii="Times New Roman" w:eastAsia="Times New Roman" w:hAnsi="Times New Roman" w:cs="Times New Roman"/>
          <w:sz w:val="24"/>
          <w:szCs w:val="24"/>
          <w:lang w:eastAsia="ru-RU"/>
        </w:rPr>
        <w:t xml:space="preserve"> га.</w:t>
      </w:r>
    </w:p>
    <w:p w:rsidR="00950D0F" w:rsidRPr="00A03D62" w:rsidRDefault="00950D0F" w:rsidP="00950D0F">
      <w:pPr>
        <w:tabs>
          <w:tab w:val="left" w:pos="1276"/>
        </w:tabs>
        <w:autoSpaceDE w:val="0"/>
        <w:autoSpaceDN w:val="0"/>
        <w:spacing w:after="0" w:line="288" w:lineRule="auto"/>
        <w:jc w:val="both"/>
        <w:rPr>
          <w:rFonts w:ascii="Calibri" w:eastAsia="Calibri" w:hAnsi="Calibri" w:cs="Times New Roman"/>
        </w:rPr>
      </w:pPr>
    </w:p>
    <w:p w:rsidR="00950D0F" w:rsidRPr="00A03D62" w:rsidRDefault="00950D0F" w:rsidP="00950D0F">
      <w:pPr>
        <w:tabs>
          <w:tab w:val="left" w:pos="1276"/>
        </w:tabs>
        <w:autoSpaceDE w:val="0"/>
        <w:autoSpaceDN w:val="0"/>
        <w:spacing w:after="0" w:line="288" w:lineRule="auto"/>
        <w:jc w:val="both"/>
        <w:rPr>
          <w:rFonts w:ascii="Calibri" w:eastAsia="Calibri" w:hAnsi="Calibri" w:cs="Times New Roman"/>
        </w:rPr>
      </w:pPr>
      <w:r w:rsidRPr="00A03D62">
        <w:rPr>
          <w:rFonts w:ascii="Times New Roman" w:eastAsia="Times New Roman" w:hAnsi="Times New Roman" w:cs="Times New Roman"/>
          <w:sz w:val="24"/>
          <w:szCs w:val="24"/>
          <w:lang w:eastAsia="ru-RU"/>
        </w:rPr>
        <w:t xml:space="preserve">              2. Контроль за виконанням даного рішення покласти на</w:t>
      </w:r>
      <w:r w:rsidRPr="00A03D62">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proofErr w:type="spellStart"/>
      <w:r w:rsidRPr="00A03D62">
        <w:rPr>
          <w:rFonts w:ascii="Times New Roman" w:eastAsia="Times New Roman" w:hAnsi="Times New Roman" w:cs="Times New Roman"/>
          <w:sz w:val="24"/>
          <w:szCs w:val="24"/>
        </w:rPr>
        <w:t>Дорощук</w:t>
      </w:r>
      <w:proofErr w:type="spellEnd"/>
      <w:r w:rsidRPr="00A03D62">
        <w:rPr>
          <w:rFonts w:ascii="Times New Roman" w:eastAsia="Times New Roman" w:hAnsi="Times New Roman" w:cs="Times New Roman"/>
          <w:sz w:val="24"/>
          <w:szCs w:val="24"/>
        </w:rPr>
        <w:t>).</w:t>
      </w:r>
    </w:p>
    <w:p w:rsidR="00950D0F" w:rsidRPr="00A03D62" w:rsidRDefault="00950D0F" w:rsidP="00950D0F">
      <w:pPr>
        <w:spacing w:after="0" w:line="276" w:lineRule="auto"/>
        <w:ind w:firstLine="576"/>
        <w:rPr>
          <w:rFonts w:ascii="Times New Roman" w:eastAsia="Times New Roman" w:hAnsi="Times New Roman" w:cs="Times New Roman"/>
          <w:sz w:val="24"/>
          <w:szCs w:val="24"/>
        </w:rPr>
      </w:pPr>
    </w:p>
    <w:p w:rsidR="00950D0F" w:rsidRPr="00A03D62" w:rsidRDefault="00950D0F" w:rsidP="00950D0F">
      <w:pPr>
        <w:spacing w:after="0" w:line="276" w:lineRule="auto"/>
        <w:ind w:firstLine="576"/>
        <w:rPr>
          <w:rFonts w:ascii="Times New Roman" w:eastAsia="Times New Roman" w:hAnsi="Times New Roman" w:cs="Times New Roman"/>
          <w:sz w:val="24"/>
          <w:szCs w:val="24"/>
        </w:rPr>
      </w:pPr>
    </w:p>
    <w:p w:rsidR="00950D0F" w:rsidRPr="00A03D62" w:rsidRDefault="00950D0F" w:rsidP="00950D0F">
      <w:pPr>
        <w:spacing w:after="0" w:line="276" w:lineRule="auto"/>
        <w:rPr>
          <w:rFonts w:ascii="Times New Roman" w:eastAsia="Times New Roman" w:hAnsi="Times New Roman" w:cs="Times New Roman"/>
          <w:sz w:val="24"/>
          <w:szCs w:val="24"/>
        </w:rPr>
      </w:pPr>
    </w:p>
    <w:p w:rsidR="00950D0F" w:rsidRDefault="00950D0F" w:rsidP="00950D0F">
      <w:pPr>
        <w:rPr>
          <w:rFonts w:ascii="Times New Roman" w:eastAsia="Times New Roman" w:hAnsi="Times New Roman" w:cs="Times New Roman"/>
          <w:sz w:val="24"/>
          <w:szCs w:val="24"/>
        </w:rPr>
      </w:pPr>
    </w:p>
    <w:p w:rsidR="00950D0F" w:rsidRDefault="00950D0F" w:rsidP="00950D0F">
      <w:r w:rsidRPr="00A03D62">
        <w:rPr>
          <w:rFonts w:ascii="Times New Roman" w:eastAsia="Times New Roman" w:hAnsi="Times New Roman" w:cs="Times New Roman"/>
          <w:sz w:val="24"/>
          <w:szCs w:val="24"/>
        </w:rPr>
        <w:t xml:space="preserve">Сільський голова </w:t>
      </w:r>
      <w:r w:rsidRPr="00A03D62">
        <w:rPr>
          <w:rFonts w:ascii="Times New Roman" w:eastAsia="Times New Roman" w:hAnsi="Times New Roman" w:cs="Times New Roman"/>
          <w:sz w:val="24"/>
          <w:szCs w:val="24"/>
        </w:rPr>
        <w:tab/>
      </w:r>
      <w:r w:rsidRPr="00A03D62">
        <w:rPr>
          <w:rFonts w:ascii="Times New Roman" w:eastAsia="Times New Roman" w:hAnsi="Times New Roman" w:cs="Times New Roman"/>
          <w:sz w:val="24"/>
          <w:szCs w:val="24"/>
        </w:rPr>
        <w:tab/>
      </w:r>
      <w:r w:rsidRPr="00A03D62">
        <w:rPr>
          <w:rFonts w:ascii="Times New Roman" w:eastAsia="Times New Roman" w:hAnsi="Times New Roman" w:cs="Times New Roman"/>
          <w:sz w:val="24"/>
          <w:szCs w:val="24"/>
        </w:rPr>
        <w:tab/>
      </w:r>
      <w:r w:rsidRPr="00A03D62">
        <w:rPr>
          <w:rFonts w:ascii="Times New Roman" w:eastAsia="Times New Roman" w:hAnsi="Times New Roman" w:cs="Times New Roman"/>
          <w:sz w:val="24"/>
          <w:szCs w:val="24"/>
        </w:rPr>
        <w:tab/>
      </w:r>
      <w:r w:rsidRPr="00A03D62">
        <w:rPr>
          <w:rFonts w:ascii="Times New Roman" w:eastAsia="Times New Roman" w:hAnsi="Times New Roman" w:cs="Times New Roman"/>
          <w:sz w:val="24"/>
          <w:szCs w:val="24"/>
        </w:rPr>
        <w:tab/>
      </w:r>
      <w:r w:rsidRPr="00A03D62">
        <w:rPr>
          <w:rFonts w:ascii="Times New Roman" w:eastAsia="Times New Roman" w:hAnsi="Times New Roman" w:cs="Times New Roman"/>
          <w:sz w:val="24"/>
          <w:szCs w:val="24"/>
        </w:rPr>
        <w:tab/>
      </w:r>
      <w:r w:rsidRPr="00A03D6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A03D62">
        <w:rPr>
          <w:rFonts w:ascii="Times New Roman" w:eastAsia="Times New Roman" w:hAnsi="Times New Roman" w:cs="Times New Roman"/>
          <w:sz w:val="24"/>
          <w:szCs w:val="24"/>
        </w:rPr>
        <w:t xml:space="preserve">Олександра </w:t>
      </w:r>
      <w:proofErr w:type="spellStart"/>
      <w:r w:rsidRPr="00A03D62">
        <w:rPr>
          <w:rFonts w:ascii="Times New Roman" w:eastAsia="Times New Roman" w:hAnsi="Times New Roman" w:cs="Times New Roman"/>
          <w:sz w:val="24"/>
          <w:szCs w:val="24"/>
        </w:rPr>
        <w:t>Леницька</w:t>
      </w:r>
      <w:proofErr w:type="spellEnd"/>
    </w:p>
    <w:p w:rsidR="00950D0F" w:rsidRDefault="00950D0F" w:rsidP="00950D0F"/>
    <w:p w:rsidR="00950D0F" w:rsidRDefault="00950D0F" w:rsidP="00950D0F"/>
    <w:p w:rsidR="00950D0F" w:rsidRDefault="00950D0F" w:rsidP="00950D0F"/>
    <w:p w:rsidR="00865286" w:rsidRDefault="00813680"/>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D0F"/>
    <w:rsid w:val="000258EF"/>
    <w:rsid w:val="00250E4A"/>
    <w:rsid w:val="003B4D9C"/>
    <w:rsid w:val="004226B4"/>
    <w:rsid w:val="007D1DE0"/>
    <w:rsid w:val="007D7171"/>
    <w:rsid w:val="00813680"/>
    <w:rsid w:val="00950D0F"/>
    <w:rsid w:val="00CA1890"/>
    <w:rsid w:val="00F641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86475"/>
  <w15:chartTrackingRefBased/>
  <w15:docId w15:val="{7F26121B-FE82-45BC-B3CB-BC082A1A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D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7171"/>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7D71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976</Words>
  <Characters>557</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8</cp:revision>
  <cp:lastPrinted>2018-09-28T06:51:00Z</cp:lastPrinted>
  <dcterms:created xsi:type="dcterms:W3CDTF">2018-09-06T13:25:00Z</dcterms:created>
  <dcterms:modified xsi:type="dcterms:W3CDTF">2018-10-03T08:21:00Z</dcterms:modified>
</cp:coreProperties>
</file>