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CF" w:rsidRDefault="007F01CF" w:rsidP="007F01CF">
      <w:pPr>
        <w:jc w:val="center"/>
        <w:rPr>
          <w:rFonts w:cs="Calibri"/>
          <w:b/>
          <w:bCs/>
        </w:rPr>
      </w:pPr>
      <w:r>
        <w:rPr>
          <w:rFonts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F" w:rsidRDefault="007F01CF" w:rsidP="007F01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7F01CF" w:rsidRDefault="007F01CF" w:rsidP="007F01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7F01CF" w:rsidRDefault="007F01CF" w:rsidP="007F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Миколаївського району   Львівської області</w:t>
      </w:r>
    </w:p>
    <w:p w:rsidR="007F01CF" w:rsidRDefault="007F01CF" w:rsidP="007F01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сесія   VII скликання</w:t>
      </w:r>
    </w:p>
    <w:p w:rsidR="007F01CF" w:rsidRDefault="007F01CF" w:rsidP="007F01CF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1F3070" w:rsidRDefault="007F01CF" w:rsidP="007F01C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1F3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Н Я </w:t>
      </w:r>
    </w:p>
    <w:p w:rsidR="001F3070" w:rsidRDefault="001F3070" w:rsidP="001F307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1F3070" w:rsidRDefault="001F3070" w:rsidP="001F307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 листопада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с.Тростянець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</w:t>
      </w:r>
      <w:r w:rsidR="00C253B6">
        <w:rPr>
          <w:rFonts w:ascii="Times New Roman" w:eastAsia="Times New Roman" w:hAnsi="Times New Roman"/>
          <w:sz w:val="24"/>
          <w:szCs w:val="24"/>
          <w:lang w:val="ru-RU" w:eastAsia="ru-RU"/>
        </w:rPr>
        <w:t>2276</w:t>
      </w:r>
      <w:bookmarkStart w:id="0" w:name="_GoBack"/>
      <w:bookmarkEnd w:id="0"/>
    </w:p>
    <w:p w:rsidR="001F3070" w:rsidRDefault="001F3070" w:rsidP="001F307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070" w:rsidRDefault="001F3070" w:rsidP="001F307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внесення змін в облік основних засобів </w:t>
      </w:r>
    </w:p>
    <w:p w:rsidR="001F3070" w:rsidRDefault="001F3070" w:rsidP="001F307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Тростянецького навчально-виховного</w:t>
      </w:r>
    </w:p>
    <w:p w:rsidR="001F3070" w:rsidRDefault="001F3070" w:rsidP="001F307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комплексу</w:t>
      </w:r>
    </w:p>
    <w:p w:rsidR="001F3070" w:rsidRDefault="001F3070" w:rsidP="001F307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070" w:rsidRDefault="001F3070" w:rsidP="001F307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Розглянувши клопотання відділу освіти Тростянецької сільської ради  про збільшення вартості та знос основних засобів Тростянецького навчально-</w:t>
      </w:r>
      <w:r w:rsidR="00C67A81">
        <w:rPr>
          <w:rFonts w:ascii="Times New Roman" w:eastAsia="Times New Roman" w:hAnsi="Times New Roman"/>
          <w:sz w:val="24"/>
          <w:szCs w:val="24"/>
          <w:lang w:eastAsia="ru-RU"/>
        </w:rPr>
        <w:t>виховного комплексу, зв</w:t>
      </w:r>
      <w:r w:rsidR="00C67A81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67A81">
        <w:rPr>
          <w:rFonts w:ascii="Times New Roman" w:eastAsia="Times New Roman" w:hAnsi="Times New Roman"/>
          <w:sz w:val="24"/>
          <w:szCs w:val="24"/>
          <w:lang w:eastAsia="ru-RU"/>
        </w:rPr>
        <w:t>язку з проведенням інвентаризації будівель Тростянецького навчально-виховного комплексу</w:t>
      </w:r>
      <w:r w:rsidR="00C67A8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C67A8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технічного паспорту на громадський будинок «Тростянецький навчально-виховний комплекс»,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статті 26  Закону України «Про місцеве самоврядування в Україні», сільська рада</w:t>
      </w:r>
    </w:p>
    <w:p w:rsidR="001F3070" w:rsidRDefault="001F3070" w:rsidP="001F307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070" w:rsidRDefault="001F3070" w:rsidP="001F3070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 и р і ш и л а:</w:t>
      </w: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C67A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Затвердити вартість основних засобів </w:t>
      </w:r>
      <w:r w:rsidR="00C67A81">
        <w:rPr>
          <w:rFonts w:ascii="Times New Roman" w:eastAsia="Times New Roman" w:hAnsi="Times New Roman"/>
          <w:sz w:val="24"/>
          <w:szCs w:val="24"/>
          <w:lang w:eastAsia="ru-RU"/>
        </w:rPr>
        <w:t>Тростянецького навчально-виховного комплексу в сумі 3285996,00 грн.</w:t>
      </w:r>
    </w:p>
    <w:p w:rsidR="00C67A81" w:rsidRDefault="00C67A81" w:rsidP="001F307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A81" w:rsidRDefault="00C67A81" w:rsidP="00C67A8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Затвердити вартість основних засобів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Тростянецького навчально-виховного комплексу з урахуванням зносу в сумі 2633239,00 грн.</w:t>
      </w:r>
    </w:p>
    <w:p w:rsidR="00C67A81" w:rsidRDefault="00C67A81" w:rsidP="00C67A8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791" w:rsidRDefault="009A2791" w:rsidP="00C67A8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7A81" w:rsidRDefault="00C67A81" w:rsidP="00C67A8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1F307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Бухгалтерії відділу освіти внести зміни в облік  основних засобів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Тростянецького навчально-виховного комплексу.</w:t>
      </w:r>
    </w:p>
    <w:p w:rsidR="00C67A81" w:rsidRDefault="00C67A81" w:rsidP="00C67A8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070" w:rsidRDefault="001F3070" w:rsidP="001F307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3070" w:rsidRDefault="001F3070" w:rsidP="001F307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Сільський  голова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Олександра Леницька</w:t>
      </w:r>
    </w:p>
    <w:p w:rsidR="009E664F" w:rsidRDefault="009E664F"/>
    <w:sectPr w:rsidR="009E6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96"/>
    <w:rsid w:val="00080741"/>
    <w:rsid w:val="001F3070"/>
    <w:rsid w:val="00782CF4"/>
    <w:rsid w:val="007F01CF"/>
    <w:rsid w:val="00892373"/>
    <w:rsid w:val="009A2791"/>
    <w:rsid w:val="009E664F"/>
    <w:rsid w:val="00C253B6"/>
    <w:rsid w:val="00C67A81"/>
    <w:rsid w:val="00E066B1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776E"/>
  <w15:chartTrackingRefBased/>
  <w15:docId w15:val="{B24E7006-6D5E-4723-8C62-01C2318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2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2018-12-28T08:33:00Z</cp:lastPrinted>
  <dcterms:created xsi:type="dcterms:W3CDTF">2018-10-29T15:04:00Z</dcterms:created>
  <dcterms:modified xsi:type="dcterms:W3CDTF">2018-12-28T08:34:00Z</dcterms:modified>
</cp:coreProperties>
</file>