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04" w:rsidRDefault="00886104" w:rsidP="00886104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noProof/>
          <w:lang w:eastAsia="uk-UA"/>
        </w:rPr>
        <w:drawing>
          <wp:inline distT="0" distB="0" distL="0" distR="0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104" w:rsidRDefault="00886104" w:rsidP="0088610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ТРОСТЯНЕЦЬКА СІЛЬСЬКА РАДА</w:t>
      </w:r>
    </w:p>
    <w:p w:rsidR="00886104" w:rsidRDefault="00886104" w:rsidP="0088610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ТРОСТЯНЕЦЬКОЇ ОБ'ЄДНАНОЇ ТЕРИТОРІАЛЬНОЇ ГРОМАДИ </w:t>
      </w:r>
    </w:p>
    <w:p w:rsidR="00886104" w:rsidRDefault="00886104" w:rsidP="00886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proofErr w:type="spellStart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Миколаївського</w:t>
      </w:r>
      <w:proofErr w:type="spellEnd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району   </w:t>
      </w:r>
      <w:proofErr w:type="spellStart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Львівської</w:t>
      </w:r>
      <w:proofErr w:type="spellEnd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області</w:t>
      </w:r>
      <w:proofErr w:type="spellEnd"/>
    </w:p>
    <w:p w:rsidR="00886104" w:rsidRDefault="00886104" w:rsidP="00886104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</w:t>
      </w:r>
      <w:proofErr w:type="gramStart"/>
      <w:r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ХХVI</w:t>
      </w: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сесія</w:t>
      </w:r>
      <w:proofErr w:type="spellEnd"/>
      <w:proofErr w:type="gramEnd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  VII </w:t>
      </w:r>
      <w:proofErr w:type="spellStart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скликання</w:t>
      </w:r>
      <w:proofErr w:type="spellEnd"/>
    </w:p>
    <w:p w:rsidR="00886104" w:rsidRDefault="00886104" w:rsidP="0088610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886104" w:rsidRDefault="00886104" w:rsidP="00886104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     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Р І Ш Е Н </w:t>
      </w:r>
      <w:proofErr w:type="spellStart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Н</w:t>
      </w:r>
      <w:proofErr w:type="spellEnd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Я   </w:t>
      </w:r>
    </w:p>
    <w:p w:rsidR="009306CC" w:rsidRPr="009306CC" w:rsidRDefault="009306CC" w:rsidP="009306CC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06CC" w:rsidRPr="009306CC" w:rsidRDefault="00C75EDF" w:rsidP="009306CC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15 листопада 2018 року                     </w:t>
      </w:r>
      <w:bookmarkStart w:id="0" w:name="_GoBack"/>
      <w:bookmarkEnd w:id="0"/>
      <w:proofErr w:type="spellStart"/>
      <w:r w:rsidR="009306CC" w:rsidRPr="009306CC">
        <w:rPr>
          <w:rFonts w:ascii="Times New Roman" w:eastAsia="Times New Roman" w:hAnsi="Times New Roman"/>
          <w:sz w:val="24"/>
          <w:szCs w:val="24"/>
          <w:lang w:val="ru-RU" w:eastAsia="ru-RU"/>
        </w:rPr>
        <w:t>с.Тростянець</w:t>
      </w:r>
      <w:proofErr w:type="spellEnd"/>
      <w:r w:rsidR="009306CC" w:rsidRPr="009306CC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9306CC" w:rsidRPr="009306CC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9306CC" w:rsidRPr="009306CC"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9306CC" w:rsidRPr="009306CC"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     № </w:t>
      </w:r>
      <w:r w:rsidR="001015F3">
        <w:rPr>
          <w:rFonts w:ascii="Times New Roman" w:eastAsia="Times New Roman" w:hAnsi="Times New Roman"/>
          <w:sz w:val="24"/>
          <w:szCs w:val="24"/>
          <w:lang w:val="ru-RU" w:eastAsia="ru-RU"/>
        </w:rPr>
        <w:t>2278</w:t>
      </w:r>
    </w:p>
    <w:p w:rsidR="009306CC" w:rsidRPr="009306CC" w:rsidRDefault="009306CC" w:rsidP="009306CC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058A" w:rsidRDefault="00F97708" w:rsidP="00F97708">
      <w:pPr>
        <w:tabs>
          <w:tab w:val="left" w:pos="5245"/>
        </w:tabs>
        <w:spacing w:after="0" w:line="264" w:lineRule="auto"/>
        <w:ind w:right="-5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F020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  <w:t xml:space="preserve">Про внесення </w:t>
      </w:r>
      <w:r w:rsidR="00CD153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  <w:t xml:space="preserve">доповнень </w:t>
      </w:r>
      <w:r w:rsidR="008305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  <w:t xml:space="preserve">у додаток </w:t>
      </w:r>
      <w:r w:rsidRPr="00F977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  <w:t xml:space="preserve">до рішення </w:t>
      </w:r>
    </w:p>
    <w:p w:rsidR="0083058A" w:rsidRDefault="00F97708" w:rsidP="00F97708">
      <w:pPr>
        <w:tabs>
          <w:tab w:val="left" w:pos="5245"/>
        </w:tabs>
        <w:spacing w:after="0" w:line="264" w:lineRule="auto"/>
        <w:ind w:right="-5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</w:pPr>
      <w:r w:rsidRPr="00F977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  <w:t xml:space="preserve">Тростянецької сільської ради від 21.06.2018 року </w:t>
      </w:r>
    </w:p>
    <w:p w:rsidR="0083058A" w:rsidRDefault="00F97708" w:rsidP="00F97708">
      <w:pPr>
        <w:tabs>
          <w:tab w:val="left" w:pos="5245"/>
        </w:tabs>
        <w:spacing w:after="0" w:line="264" w:lineRule="auto"/>
        <w:ind w:right="-5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</w:pPr>
      <w:r w:rsidRPr="00F977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  <w:t>№ 1965 «Про використання революційного</w:t>
      </w:r>
    </w:p>
    <w:p w:rsidR="0083058A" w:rsidRDefault="00F97708" w:rsidP="00F97708">
      <w:pPr>
        <w:tabs>
          <w:tab w:val="left" w:pos="5245"/>
        </w:tabs>
        <w:spacing w:after="0" w:line="264" w:lineRule="auto"/>
        <w:ind w:right="-5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</w:pPr>
      <w:r w:rsidRPr="00F977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  <w:t xml:space="preserve"> прапора ОУН на території Тростянецької </w:t>
      </w:r>
    </w:p>
    <w:p w:rsidR="00F97708" w:rsidRPr="00F97708" w:rsidRDefault="00F97708" w:rsidP="00F97708">
      <w:pPr>
        <w:tabs>
          <w:tab w:val="left" w:pos="5245"/>
        </w:tabs>
        <w:spacing w:after="0" w:line="264" w:lineRule="auto"/>
        <w:ind w:right="-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F977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  <w:t>сіл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uk-UA"/>
        </w:rPr>
        <w:t>ьської ради Тростянецької  ОТГ»</w:t>
      </w:r>
    </w:p>
    <w:p w:rsidR="009306CC" w:rsidRPr="009306CC" w:rsidRDefault="009306CC" w:rsidP="009306CC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06CC" w:rsidRDefault="009306CC" w:rsidP="009306C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5A8C" w:rsidRPr="009306CC" w:rsidRDefault="00C65A8C" w:rsidP="00C65A8C">
      <w:pPr>
        <w:tabs>
          <w:tab w:val="left" w:pos="5245"/>
        </w:tabs>
        <w:spacing w:after="0" w:line="264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</w:t>
      </w:r>
      <w:r w:rsidR="002B76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 Розглянувши подання постійної комісії Тростянецької</w:t>
      </w:r>
      <w:r w:rsidR="002B76A0" w:rsidRPr="002B76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B76A0" w:rsidRPr="00930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сільської ради </w:t>
      </w:r>
      <w:r w:rsidR="00370A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B76A0" w:rsidRPr="00930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 питань регламенту, депутатської етики, зак</w:t>
      </w:r>
      <w:r w:rsidR="002B76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онності та згуртованості від 02</w:t>
      </w:r>
      <w:r w:rsidR="002B76A0" w:rsidRPr="00930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.11.2018</w:t>
      </w:r>
      <w:r w:rsidR="002B76A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року, беручи до уваги рішення</w:t>
      </w:r>
      <w:r w:rsidRPr="00930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Львівської обласної ради від 18.09.2018</w:t>
      </w:r>
      <w:r w:rsidR="00517F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№ 747</w:t>
      </w:r>
      <w:r w:rsidRPr="00930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«Про внесення змін до рішення Львівської обласної ради №</w:t>
      </w:r>
      <w:r w:rsidR="0087236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930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600 від 30 січня 2018 року «</w:t>
      </w:r>
      <w:r w:rsidRPr="00930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Про використання прапора </w:t>
      </w:r>
      <w:r w:rsidRPr="00930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національно-визвольної боротьби українського народу на </w:t>
      </w:r>
      <w:r w:rsidRPr="00930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території Львівської області»</w:t>
      </w:r>
      <w:r w:rsidR="00F020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, відповідно до</w:t>
      </w:r>
      <w:r w:rsidR="00F15DA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F020D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статті</w:t>
      </w:r>
      <w:r w:rsidRPr="00930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25 Закону України «Про місцеве самоврядування в Україні»,  сільська рада</w:t>
      </w:r>
    </w:p>
    <w:p w:rsidR="00C65A8C" w:rsidRPr="009306CC" w:rsidRDefault="00C65A8C" w:rsidP="00C65A8C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6CC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70A4D" w:rsidRDefault="00370A4D" w:rsidP="00370A4D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9306C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в и р і ш и </w:t>
      </w:r>
      <w:proofErr w:type="gramStart"/>
      <w:r w:rsidRPr="009306C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л</w:t>
      </w:r>
      <w:proofErr w:type="gramEnd"/>
      <w:r w:rsidRPr="009306C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а:</w:t>
      </w:r>
    </w:p>
    <w:p w:rsidR="00F020D3" w:rsidRDefault="00F020D3" w:rsidP="00370A4D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872360" w:rsidRPr="00D41A62" w:rsidRDefault="00872360" w:rsidP="008723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ab/>
      </w:r>
      <w:r w:rsidRPr="00872360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Внести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доповнення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 </w:t>
      </w:r>
      <w:proofErr w:type="spellStart"/>
      <w:r w:rsidR="00F020D3">
        <w:rPr>
          <w:rFonts w:ascii="Times New Roman" w:eastAsia="Times New Roman" w:hAnsi="Times New Roman"/>
          <w:sz w:val="24"/>
          <w:szCs w:val="24"/>
          <w:lang w:val="ru-RU" w:eastAsia="ru-RU"/>
        </w:rPr>
        <w:t>додаток</w:t>
      </w:r>
      <w:proofErr w:type="spellEnd"/>
      <w:r w:rsidR="00F020D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«</w:t>
      </w:r>
      <w:proofErr w:type="spellStart"/>
      <w:r w:rsidR="00F020D3">
        <w:rPr>
          <w:rFonts w:ascii="Times New Roman" w:eastAsia="Times New Roman" w:hAnsi="Times New Roman"/>
          <w:sz w:val="24"/>
          <w:szCs w:val="24"/>
          <w:lang w:val="ru-RU" w:eastAsia="ru-RU"/>
        </w:rPr>
        <w:t>П</w:t>
      </w:r>
      <w:r w:rsidR="00F020D3" w:rsidRPr="00D41A62">
        <w:rPr>
          <w:rFonts w:ascii="Times New Roman" w:eastAsia="Times New Roman" w:hAnsi="Times New Roman"/>
          <w:sz w:val="24"/>
          <w:szCs w:val="24"/>
          <w:lang w:val="ru-RU" w:eastAsia="ru-RU"/>
        </w:rPr>
        <w:t>ерелік</w:t>
      </w:r>
      <w:proofErr w:type="spellEnd"/>
      <w:r w:rsidR="00F020D3" w:rsidRPr="00D41A6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F020D3" w:rsidRPr="00D41A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дат, пов’язаних із визначними подіями національно-визвольної боротьби та вшанування пам’яті Героїв</w:t>
      </w:r>
      <w:r w:rsidR="00F02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» </w:t>
      </w:r>
      <w:r w:rsidR="00F020D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до </w:t>
      </w:r>
      <w:proofErr w:type="spellStart"/>
      <w:r w:rsidR="00F020D3"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 w:rsidR="00F020D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020D3">
        <w:rPr>
          <w:rFonts w:ascii="Times New Roman" w:eastAsia="Times New Roman" w:hAnsi="Times New Roman"/>
          <w:sz w:val="24"/>
          <w:szCs w:val="24"/>
          <w:lang w:val="ru-RU" w:eastAsia="ru-RU"/>
        </w:rPr>
        <w:t>Тростянецької</w:t>
      </w:r>
      <w:proofErr w:type="spellEnd"/>
      <w:r w:rsidR="00F020D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020D3">
        <w:rPr>
          <w:rFonts w:ascii="Times New Roman" w:eastAsia="Times New Roman" w:hAnsi="Times New Roman"/>
          <w:sz w:val="24"/>
          <w:szCs w:val="24"/>
          <w:lang w:val="ru-RU" w:eastAsia="ru-RU"/>
        </w:rPr>
        <w:t>сільської</w:t>
      </w:r>
      <w:proofErr w:type="spellEnd"/>
      <w:r w:rsidR="00F020D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</w:t>
      </w:r>
      <w:proofErr w:type="spellStart"/>
      <w:r w:rsidR="00F020D3">
        <w:rPr>
          <w:rFonts w:ascii="Times New Roman" w:eastAsia="Times New Roman" w:hAnsi="Times New Roman"/>
          <w:sz w:val="24"/>
          <w:szCs w:val="24"/>
          <w:lang w:val="ru-RU" w:eastAsia="ru-RU"/>
        </w:rPr>
        <w:t>від</w:t>
      </w:r>
      <w:proofErr w:type="spellEnd"/>
      <w:r w:rsidR="00F020D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21.06.2018 року № 1965 «Про </w:t>
      </w:r>
      <w:proofErr w:type="spellStart"/>
      <w:r w:rsidR="00F020D3">
        <w:rPr>
          <w:rFonts w:ascii="Times New Roman" w:eastAsia="Times New Roman" w:hAnsi="Times New Roman"/>
          <w:sz w:val="24"/>
          <w:szCs w:val="24"/>
          <w:lang w:val="ru-RU" w:eastAsia="ru-RU"/>
        </w:rPr>
        <w:t>використання</w:t>
      </w:r>
      <w:proofErr w:type="spellEnd"/>
      <w:r w:rsidR="00F020D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020D3">
        <w:rPr>
          <w:rFonts w:ascii="Times New Roman" w:eastAsia="Times New Roman" w:hAnsi="Times New Roman"/>
          <w:sz w:val="24"/>
          <w:szCs w:val="24"/>
          <w:lang w:val="ru-RU" w:eastAsia="ru-RU"/>
        </w:rPr>
        <w:t>революційного</w:t>
      </w:r>
      <w:proofErr w:type="spellEnd"/>
      <w:r w:rsidR="00F020D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прапора ОУН на </w:t>
      </w:r>
      <w:proofErr w:type="spellStart"/>
      <w:r w:rsidR="00F020D3">
        <w:rPr>
          <w:rFonts w:ascii="Times New Roman" w:eastAsia="Times New Roman" w:hAnsi="Times New Roman"/>
          <w:sz w:val="24"/>
          <w:szCs w:val="24"/>
          <w:lang w:val="ru-RU" w:eastAsia="ru-RU"/>
        </w:rPr>
        <w:t>території</w:t>
      </w:r>
      <w:proofErr w:type="spellEnd"/>
      <w:r w:rsidR="00F020D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020D3">
        <w:rPr>
          <w:rFonts w:ascii="Times New Roman" w:eastAsia="Times New Roman" w:hAnsi="Times New Roman"/>
          <w:sz w:val="24"/>
          <w:szCs w:val="24"/>
          <w:lang w:val="ru-RU" w:eastAsia="ru-RU"/>
        </w:rPr>
        <w:t>Тростянецької</w:t>
      </w:r>
      <w:proofErr w:type="spellEnd"/>
      <w:r w:rsidR="00F020D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F020D3">
        <w:rPr>
          <w:rFonts w:ascii="Times New Roman" w:eastAsia="Times New Roman" w:hAnsi="Times New Roman"/>
          <w:sz w:val="24"/>
          <w:szCs w:val="24"/>
          <w:lang w:val="ru-RU" w:eastAsia="ru-RU"/>
        </w:rPr>
        <w:t>сільської</w:t>
      </w:r>
      <w:proofErr w:type="spellEnd"/>
      <w:r w:rsidR="00F020D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</w:t>
      </w:r>
      <w:proofErr w:type="spellStart"/>
      <w:r w:rsidR="00F020D3">
        <w:rPr>
          <w:rFonts w:ascii="Times New Roman" w:eastAsia="Times New Roman" w:hAnsi="Times New Roman"/>
          <w:sz w:val="24"/>
          <w:szCs w:val="24"/>
          <w:lang w:val="ru-RU" w:eastAsia="ru-RU"/>
        </w:rPr>
        <w:t>Тростянецької</w:t>
      </w:r>
      <w:proofErr w:type="spellEnd"/>
      <w:r w:rsidR="00F020D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ОТГ».</w:t>
      </w:r>
    </w:p>
    <w:p w:rsidR="00C65A8C" w:rsidRPr="009306CC" w:rsidRDefault="00C65A8C" w:rsidP="00C65A8C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6CC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C65A8C" w:rsidRDefault="00C65A8C" w:rsidP="00C65A8C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930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         </w:t>
      </w:r>
      <w:r w:rsidR="0087236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</w:t>
      </w:r>
      <w:r w:rsidRPr="00930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Затвердити перелік дат, пов’язаних із визначними подіями національно-визвольної боротьби та вшанування п</w:t>
      </w:r>
      <w:r w:rsidR="00F9770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ам’яті Героїв, у новій редакції</w:t>
      </w:r>
      <w:r w:rsidRPr="00930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згідно з додатком.</w:t>
      </w:r>
    </w:p>
    <w:p w:rsidR="00D41A62" w:rsidRPr="009306CC" w:rsidRDefault="00D41A62" w:rsidP="00C65A8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65A8C" w:rsidRPr="009306CC" w:rsidRDefault="00D366F9" w:rsidP="00C65A8C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 3</w:t>
      </w:r>
      <w:r w:rsidR="00C65A8C" w:rsidRPr="00930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Контроль за виконанням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даного </w:t>
      </w:r>
      <w:r w:rsidR="00C65A8C" w:rsidRPr="00930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рішення покласти на постійну комісію сільської ради з питань регламенту, депутатської етики, законності та згуртованості (</w:t>
      </w:r>
      <w:r w:rsidR="00370A4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голова комісії - </w:t>
      </w:r>
      <w:proofErr w:type="spellStart"/>
      <w:r w:rsidR="00C65A8C" w:rsidRPr="00930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В.Бабій</w:t>
      </w:r>
      <w:proofErr w:type="spellEnd"/>
      <w:r w:rsidR="00C65A8C" w:rsidRPr="00930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).</w:t>
      </w:r>
    </w:p>
    <w:p w:rsidR="009306CC" w:rsidRDefault="009306CC" w:rsidP="009306CC">
      <w:pPr>
        <w:spacing w:before="120" w:after="0" w:line="264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366F9" w:rsidRDefault="00D366F9" w:rsidP="009306CC">
      <w:pPr>
        <w:spacing w:before="120" w:after="0" w:line="264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366F9" w:rsidRPr="009306CC" w:rsidRDefault="00D366F9" w:rsidP="009306CC">
      <w:pPr>
        <w:spacing w:before="120" w:after="0" w:line="264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65A8C" w:rsidRDefault="009306CC" w:rsidP="009306CC">
      <w:pPr>
        <w:spacing w:before="120" w:after="0" w:line="264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6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Сільський голова </w:t>
      </w:r>
      <w:r w:rsidRPr="009306CC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C65A8C" w:rsidRPr="009306CC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370A4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370A4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370A4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370A4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370A4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370A4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370A4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Олександра </w:t>
      </w:r>
      <w:proofErr w:type="spellStart"/>
      <w:r w:rsidR="00370A4D">
        <w:rPr>
          <w:rFonts w:ascii="Times New Roman" w:eastAsia="Times New Roman" w:hAnsi="Times New Roman" w:cs="Times New Roman"/>
          <w:sz w:val="24"/>
          <w:szCs w:val="24"/>
          <w:lang w:eastAsia="uk-UA"/>
        </w:rPr>
        <w:t>Леницька</w:t>
      </w:r>
      <w:proofErr w:type="spellEnd"/>
    </w:p>
    <w:p w:rsidR="00370A4D" w:rsidRDefault="00370A4D" w:rsidP="009306CC">
      <w:pPr>
        <w:spacing w:before="120" w:after="0" w:line="264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70A4D" w:rsidRDefault="00370A4D" w:rsidP="009306CC">
      <w:pPr>
        <w:spacing w:before="120" w:after="0" w:line="264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70A4D" w:rsidRDefault="00370A4D" w:rsidP="009306CC">
      <w:pPr>
        <w:spacing w:before="120" w:after="0" w:line="264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65A8C" w:rsidRDefault="00D366F9" w:rsidP="00C65A8C">
      <w:pPr>
        <w:spacing w:after="0" w:line="264" w:lineRule="auto"/>
        <w:ind w:left="5928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           </w:t>
      </w:r>
      <w:r w:rsidR="00C65A8C" w:rsidRPr="00930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Додаток</w:t>
      </w:r>
    </w:p>
    <w:p w:rsidR="00C65A8C" w:rsidRPr="009306CC" w:rsidRDefault="00C65A8C" w:rsidP="00C65A8C">
      <w:pPr>
        <w:spacing w:after="0" w:line="264" w:lineRule="auto"/>
        <w:ind w:left="5220" w:firstLine="44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D366F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930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 рішення сільської ради</w:t>
      </w:r>
    </w:p>
    <w:p w:rsidR="00C65A8C" w:rsidRPr="009306CC" w:rsidRDefault="001015F3" w:rsidP="00C65A8C">
      <w:pPr>
        <w:spacing w:after="0" w:line="264" w:lineRule="auto"/>
        <w:ind w:left="592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15.11.2018 № 2278</w:t>
      </w:r>
    </w:p>
    <w:p w:rsidR="00C65A8C" w:rsidRPr="009306CC" w:rsidRDefault="00C65A8C" w:rsidP="00C65A8C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6CC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C65A8C" w:rsidRPr="009306CC" w:rsidRDefault="00C65A8C" w:rsidP="00C65A8C">
      <w:pPr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Перелік дат, пов’язаних із визначними подіями національно-визвольної боротьби та вшанування пам’яті Героїв (в новій редакції)</w:t>
      </w:r>
    </w:p>
    <w:p w:rsidR="00C65A8C" w:rsidRPr="009306CC" w:rsidRDefault="00C65A8C" w:rsidP="00C65A8C">
      <w:pPr>
        <w:spacing w:after="0" w:line="264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6CC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9634" w:type="dxa"/>
        <w:tblCellSpacing w:w="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6373"/>
      </w:tblGrid>
      <w:tr w:rsidR="00C65A8C" w:rsidRPr="009306CC" w:rsidTr="003230C2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8C" w:rsidRPr="009306CC" w:rsidRDefault="00C65A8C" w:rsidP="00C65A8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0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  <w:p w:rsidR="00C65A8C" w:rsidRPr="009306CC" w:rsidRDefault="00C65A8C" w:rsidP="00C65A8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0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8C" w:rsidRPr="009306CC" w:rsidRDefault="00C65A8C" w:rsidP="00C65A8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0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8C" w:rsidRPr="009306CC" w:rsidRDefault="00C65A8C" w:rsidP="00C65A8C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0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Подія</w:t>
            </w:r>
          </w:p>
        </w:tc>
      </w:tr>
      <w:tr w:rsidR="00C65A8C" w:rsidRPr="009306CC" w:rsidTr="003230C2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8C" w:rsidRPr="009306CC" w:rsidRDefault="003230C2" w:rsidP="003230C2">
            <w:pPr>
              <w:spacing w:after="0" w:line="264" w:lineRule="auto"/>
              <w:ind w:lef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8C" w:rsidRPr="009306CC" w:rsidRDefault="00C65A8C" w:rsidP="00C65A8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 січня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8C" w:rsidRPr="009306CC" w:rsidRDefault="00C65A8C" w:rsidP="00C65A8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День народження голови Проводу ОУН –  Степана Бандери</w:t>
            </w:r>
          </w:p>
        </w:tc>
      </w:tr>
      <w:tr w:rsidR="00C65A8C" w:rsidRPr="009306CC" w:rsidTr="003230C2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8C" w:rsidRPr="009306CC" w:rsidRDefault="003230C2" w:rsidP="003230C2">
            <w:pPr>
              <w:spacing w:after="0" w:line="264" w:lineRule="auto"/>
              <w:ind w:lef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8C" w:rsidRPr="009306CC" w:rsidRDefault="00C65A8C" w:rsidP="00C65A8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лютого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8C" w:rsidRPr="009306CC" w:rsidRDefault="00C65A8C" w:rsidP="00C65A8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Створення ОУН</w:t>
            </w:r>
          </w:p>
        </w:tc>
      </w:tr>
      <w:tr w:rsidR="00C65A8C" w:rsidRPr="009306CC" w:rsidTr="003230C2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8C" w:rsidRPr="009306CC" w:rsidRDefault="003230C2" w:rsidP="003230C2">
            <w:pPr>
              <w:tabs>
                <w:tab w:val="left" w:pos="1080"/>
              </w:tabs>
              <w:spacing w:after="0" w:line="264" w:lineRule="auto"/>
              <w:ind w:lef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8C" w:rsidRPr="009306CC" w:rsidRDefault="00C65A8C" w:rsidP="00C65A8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 березня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8C" w:rsidRPr="009306CC" w:rsidRDefault="00C65A8C" w:rsidP="00C65A8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Річниця з дня смерті генерал-хорунжого, головнокомандувача УПА Романа Шухевича</w:t>
            </w:r>
          </w:p>
        </w:tc>
      </w:tr>
      <w:tr w:rsidR="00C65A8C" w:rsidRPr="009306CC" w:rsidTr="003230C2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8C" w:rsidRPr="009306CC" w:rsidRDefault="003230C2" w:rsidP="003230C2">
            <w:pPr>
              <w:tabs>
                <w:tab w:val="left" w:pos="1080"/>
              </w:tabs>
              <w:spacing w:after="0" w:line="264" w:lineRule="auto"/>
              <w:ind w:lef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8C" w:rsidRPr="009306CC" w:rsidRDefault="00C65A8C" w:rsidP="00C65A8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 березня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8C" w:rsidRPr="009306CC" w:rsidRDefault="00C65A8C" w:rsidP="00C65A8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День українського добровольця</w:t>
            </w:r>
          </w:p>
        </w:tc>
      </w:tr>
      <w:tr w:rsidR="00C65A8C" w:rsidRPr="009306CC" w:rsidTr="003230C2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8C" w:rsidRPr="009306CC" w:rsidRDefault="003230C2" w:rsidP="003230C2">
            <w:pPr>
              <w:tabs>
                <w:tab w:val="left" w:pos="1080"/>
              </w:tabs>
              <w:spacing w:after="0" w:line="264" w:lineRule="auto"/>
              <w:ind w:lef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8C" w:rsidRPr="009306CC" w:rsidRDefault="00D366F9" w:rsidP="00C65A8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</w:t>
            </w:r>
            <w:r w:rsidR="00C65A8C" w:rsidRPr="0093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ретя неділя травня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8C" w:rsidRPr="009306CC" w:rsidRDefault="00C65A8C" w:rsidP="00C65A8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День пам’яті жертв політичних репресій</w:t>
            </w:r>
          </w:p>
        </w:tc>
      </w:tr>
      <w:tr w:rsidR="00C65A8C" w:rsidRPr="009306CC" w:rsidTr="003230C2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8C" w:rsidRPr="009306CC" w:rsidRDefault="003230C2" w:rsidP="003230C2">
            <w:pPr>
              <w:tabs>
                <w:tab w:val="left" w:pos="1080"/>
              </w:tabs>
              <w:spacing w:after="0" w:line="264" w:lineRule="auto"/>
              <w:ind w:lef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8C" w:rsidRPr="009306CC" w:rsidRDefault="00C65A8C" w:rsidP="00C65A8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 травня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8C" w:rsidRPr="009306CC" w:rsidRDefault="00C65A8C" w:rsidP="00C65A8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Річниця з дня смерті полковника Армії УНР, </w:t>
            </w:r>
            <w:proofErr w:type="spellStart"/>
            <w:r w:rsidRPr="0093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команданта</w:t>
            </w:r>
            <w:proofErr w:type="spellEnd"/>
            <w:r w:rsidRPr="0093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УВО, першого голови Проводу українських націоналістів Євгена Коновальця</w:t>
            </w:r>
          </w:p>
        </w:tc>
      </w:tr>
      <w:tr w:rsidR="00C65A8C" w:rsidRPr="009306CC" w:rsidTr="003230C2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8C" w:rsidRPr="009306CC" w:rsidRDefault="003230C2" w:rsidP="003230C2">
            <w:pPr>
              <w:tabs>
                <w:tab w:val="left" w:pos="1080"/>
              </w:tabs>
              <w:spacing w:after="0" w:line="264" w:lineRule="auto"/>
              <w:ind w:lef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8C" w:rsidRPr="009306CC" w:rsidRDefault="00D366F9" w:rsidP="00C65A8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</w:t>
            </w:r>
            <w:r w:rsidR="00C65A8C" w:rsidRPr="0093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етверта неділя травня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8C" w:rsidRPr="009306CC" w:rsidRDefault="00C65A8C" w:rsidP="00C65A8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Свято Героїв</w:t>
            </w:r>
          </w:p>
        </w:tc>
      </w:tr>
      <w:tr w:rsidR="00C65A8C" w:rsidRPr="009306CC" w:rsidTr="003230C2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8C" w:rsidRPr="009306CC" w:rsidRDefault="003230C2" w:rsidP="003230C2">
            <w:pPr>
              <w:tabs>
                <w:tab w:val="left" w:pos="1080"/>
              </w:tabs>
              <w:spacing w:after="0" w:line="264" w:lineRule="auto"/>
              <w:ind w:lef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8C" w:rsidRPr="009306CC" w:rsidRDefault="00C65A8C" w:rsidP="00C65A8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 червня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8C" w:rsidRPr="009306CC" w:rsidRDefault="00C65A8C" w:rsidP="00C65A8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День народження полковника Армії УНР, </w:t>
            </w:r>
            <w:proofErr w:type="spellStart"/>
            <w:r w:rsidRPr="0093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команданта</w:t>
            </w:r>
            <w:proofErr w:type="spellEnd"/>
            <w:r w:rsidRPr="0093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УВО, першого голови Проводу українських націоналістів Євгена Коновальця</w:t>
            </w:r>
          </w:p>
        </w:tc>
      </w:tr>
      <w:tr w:rsidR="00C65A8C" w:rsidRPr="009306CC" w:rsidTr="003230C2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8C" w:rsidRPr="009306CC" w:rsidRDefault="003230C2" w:rsidP="003230C2">
            <w:pPr>
              <w:tabs>
                <w:tab w:val="left" w:pos="1080"/>
              </w:tabs>
              <w:spacing w:after="0" w:line="264" w:lineRule="auto"/>
              <w:ind w:lef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8C" w:rsidRPr="009306CC" w:rsidRDefault="00C65A8C" w:rsidP="00C65A8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 червня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8C" w:rsidRPr="009306CC" w:rsidRDefault="00C65A8C" w:rsidP="00C65A8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Проголошення Акту відновлення Української держави, день народження генерал-хорунжого, головнокомандувача УПА, голови Секретаріату УГВР Романа Шухевича</w:t>
            </w:r>
          </w:p>
        </w:tc>
      </w:tr>
      <w:tr w:rsidR="00C65A8C" w:rsidRPr="009306CC" w:rsidTr="003230C2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8C" w:rsidRPr="009306CC" w:rsidRDefault="003230C2" w:rsidP="003230C2">
            <w:pPr>
              <w:tabs>
                <w:tab w:val="left" w:pos="1080"/>
              </w:tabs>
              <w:spacing w:after="0" w:line="264" w:lineRule="auto"/>
              <w:ind w:lef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8C" w:rsidRPr="009306CC" w:rsidRDefault="00C65A8C" w:rsidP="00C65A8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 липня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8C" w:rsidRPr="009306CC" w:rsidRDefault="00C65A8C" w:rsidP="00C65A8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День створення Української Головної Визвольної Ради</w:t>
            </w:r>
          </w:p>
        </w:tc>
      </w:tr>
      <w:tr w:rsidR="00C65A8C" w:rsidRPr="009306CC" w:rsidTr="003230C2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8C" w:rsidRPr="009306CC" w:rsidRDefault="003230C2" w:rsidP="003230C2">
            <w:pPr>
              <w:tabs>
                <w:tab w:val="left" w:pos="1080"/>
              </w:tabs>
              <w:spacing w:after="0" w:line="264" w:lineRule="auto"/>
              <w:ind w:lef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8C" w:rsidRPr="009306CC" w:rsidRDefault="00C65A8C" w:rsidP="00C65A8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 липня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8C" w:rsidRPr="009306CC" w:rsidRDefault="00C65A8C" w:rsidP="00C65A8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Створення Української Військової Організації</w:t>
            </w:r>
          </w:p>
        </w:tc>
      </w:tr>
      <w:tr w:rsidR="00C65A8C" w:rsidRPr="009306CC" w:rsidTr="003230C2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A8C" w:rsidRPr="009306CC" w:rsidRDefault="003230C2" w:rsidP="003230C2">
            <w:pPr>
              <w:tabs>
                <w:tab w:val="left" w:pos="1080"/>
              </w:tabs>
              <w:spacing w:after="0" w:line="264" w:lineRule="auto"/>
              <w:ind w:lef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8C" w:rsidRPr="009306CC" w:rsidRDefault="00C65A8C" w:rsidP="00C65A8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 жовтня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A8C" w:rsidRPr="009306CC" w:rsidRDefault="00C65A8C" w:rsidP="00C65A8C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День захисника України, день створення УПА</w:t>
            </w:r>
          </w:p>
        </w:tc>
      </w:tr>
    </w:tbl>
    <w:p w:rsidR="00C65A8C" w:rsidRDefault="00C65A8C" w:rsidP="00C65A8C">
      <w:pPr>
        <w:spacing w:after="0" w:line="264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6CC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D366F9" w:rsidRPr="009306CC" w:rsidRDefault="00D366F9" w:rsidP="00C65A8C">
      <w:pPr>
        <w:spacing w:after="0" w:line="264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65A8C" w:rsidRPr="00D366F9" w:rsidRDefault="00D366F9" w:rsidP="00D366F9">
      <w:pPr>
        <w:spacing w:after="200" w:line="264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366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</w:t>
      </w:r>
      <w:r w:rsidR="00C65A8C" w:rsidRPr="00D366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ільський голова                </w:t>
      </w:r>
      <w:r w:rsidRPr="00D366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ab/>
      </w:r>
      <w:r w:rsidRPr="00D366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ab/>
      </w:r>
      <w:r w:rsidRPr="00D366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ab/>
      </w:r>
      <w:r w:rsidRPr="00D366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ab/>
      </w:r>
      <w:r w:rsidRPr="00D366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ab/>
      </w:r>
      <w:r w:rsidR="00C65A8C" w:rsidRPr="00D366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Олександра </w:t>
      </w:r>
      <w:proofErr w:type="spellStart"/>
      <w:r w:rsidR="00C65A8C" w:rsidRPr="00D366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Леницька</w:t>
      </w:r>
      <w:proofErr w:type="spellEnd"/>
      <w:r w:rsidR="00C65A8C" w:rsidRPr="00D366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     </w:t>
      </w:r>
    </w:p>
    <w:p w:rsidR="00C65A8C" w:rsidRPr="009306CC" w:rsidRDefault="00C65A8C" w:rsidP="00C65A8C">
      <w:pPr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306CC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0E323B" w:rsidRPr="009306CC" w:rsidRDefault="000E323B">
      <w:pPr>
        <w:rPr>
          <w:sz w:val="24"/>
          <w:szCs w:val="24"/>
        </w:rPr>
      </w:pPr>
    </w:p>
    <w:sectPr w:rsidR="000E323B" w:rsidRPr="009306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DC3"/>
    <w:multiLevelType w:val="multilevel"/>
    <w:tmpl w:val="FF90D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0376A"/>
    <w:multiLevelType w:val="multilevel"/>
    <w:tmpl w:val="813A1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767DC"/>
    <w:multiLevelType w:val="multilevel"/>
    <w:tmpl w:val="72BA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D796C"/>
    <w:multiLevelType w:val="multilevel"/>
    <w:tmpl w:val="D0445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5366A"/>
    <w:multiLevelType w:val="multilevel"/>
    <w:tmpl w:val="9B7A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C9430F"/>
    <w:multiLevelType w:val="multilevel"/>
    <w:tmpl w:val="BC20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B54AE1"/>
    <w:multiLevelType w:val="multilevel"/>
    <w:tmpl w:val="B9B83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510A55"/>
    <w:multiLevelType w:val="multilevel"/>
    <w:tmpl w:val="813A1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223E46"/>
    <w:multiLevelType w:val="multilevel"/>
    <w:tmpl w:val="A31E2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1D2032"/>
    <w:multiLevelType w:val="multilevel"/>
    <w:tmpl w:val="993AC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6C3634"/>
    <w:multiLevelType w:val="multilevel"/>
    <w:tmpl w:val="63983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1224A"/>
    <w:multiLevelType w:val="multilevel"/>
    <w:tmpl w:val="7384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7054CE"/>
    <w:multiLevelType w:val="multilevel"/>
    <w:tmpl w:val="6D7C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3"/>
  </w:num>
  <w:num w:numId="9">
    <w:abstractNumId w:val="6"/>
  </w:num>
  <w:num w:numId="10">
    <w:abstractNumId w:val="8"/>
  </w:num>
  <w:num w:numId="11">
    <w:abstractNumId w:val="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50"/>
    <w:rsid w:val="000E323B"/>
    <w:rsid w:val="001015F3"/>
    <w:rsid w:val="00176802"/>
    <w:rsid w:val="001B7850"/>
    <w:rsid w:val="002B76A0"/>
    <w:rsid w:val="003230C2"/>
    <w:rsid w:val="00370A4D"/>
    <w:rsid w:val="00517F21"/>
    <w:rsid w:val="0083058A"/>
    <w:rsid w:val="00872360"/>
    <w:rsid w:val="00886104"/>
    <w:rsid w:val="009306CC"/>
    <w:rsid w:val="00C65A8C"/>
    <w:rsid w:val="00C75EDF"/>
    <w:rsid w:val="00CD1530"/>
    <w:rsid w:val="00D366F9"/>
    <w:rsid w:val="00D41A62"/>
    <w:rsid w:val="00F020D3"/>
    <w:rsid w:val="00F15DAC"/>
    <w:rsid w:val="00F9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AE7A"/>
  <w15:chartTrackingRefBased/>
  <w15:docId w15:val="{3067DEBB-188A-43D8-80ED-1A692C88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0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01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6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1996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17</cp:revision>
  <cp:lastPrinted>2018-12-28T08:36:00Z</cp:lastPrinted>
  <dcterms:created xsi:type="dcterms:W3CDTF">2018-11-05T10:41:00Z</dcterms:created>
  <dcterms:modified xsi:type="dcterms:W3CDTF">2018-12-28T08:37:00Z</dcterms:modified>
</cp:coreProperties>
</file>