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7E0" w:rsidRPr="00DD6E6E" w:rsidRDefault="008367E0" w:rsidP="008367E0">
      <w:pPr>
        <w:tabs>
          <w:tab w:val="left" w:pos="3885"/>
        </w:tabs>
        <w:suppressAutoHyphens/>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324532EE" wp14:editId="23BFA755">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8367E0" w:rsidRPr="00DD6E6E" w:rsidRDefault="008367E0" w:rsidP="008367E0">
      <w:pPr>
        <w:suppressAutoHyphens/>
        <w:spacing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8367E0" w:rsidRPr="00DD6E6E" w:rsidRDefault="008367E0" w:rsidP="008367E0">
      <w:pPr>
        <w:suppressAutoHyphens/>
        <w:spacing w:line="100" w:lineRule="atLeast"/>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ТРОСТЯНЕЦЬКОЇ СІЛЬСЬКОЇ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8367E0" w:rsidRPr="00DD6E6E" w:rsidRDefault="008367E0" w:rsidP="008367E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8367E0" w:rsidRPr="00DD6E6E" w:rsidRDefault="008367E0" w:rsidP="008367E0">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sidR="002C3516">
        <w:rPr>
          <w:rFonts w:ascii="Times New Roman" w:eastAsia="SimSun" w:hAnsi="Times New Roman" w:cs="Times New Roman"/>
          <w:b/>
          <w:kern w:val="2"/>
          <w:sz w:val="24"/>
          <w:szCs w:val="24"/>
          <w:lang w:eastAsia="ar-SA"/>
        </w:rPr>
        <w:t xml:space="preserve">І </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sidR="002C3516">
        <w:rPr>
          <w:rFonts w:ascii="Times New Roman" w:eastAsia="SimSun" w:hAnsi="Times New Roman" w:cs="Times New Roman"/>
          <w:b/>
          <w:kern w:val="2"/>
          <w:sz w:val="24"/>
          <w:szCs w:val="24"/>
          <w:lang w:eastAsia="ar-SA"/>
        </w:rPr>
        <w:t>ІІ</w:t>
      </w:r>
      <w:r w:rsidRPr="00DD6E6E">
        <w:rPr>
          <w:rFonts w:ascii="Times New Roman" w:eastAsia="SimSun" w:hAnsi="Times New Roman" w:cs="Times New Roman"/>
          <w:b/>
          <w:kern w:val="2"/>
          <w:sz w:val="24"/>
          <w:szCs w:val="24"/>
          <w:lang w:eastAsia="ar-SA"/>
        </w:rPr>
        <w:t xml:space="preserve"> скликання</w:t>
      </w:r>
    </w:p>
    <w:p w:rsidR="008367E0" w:rsidRPr="00EE05FE" w:rsidRDefault="008367E0" w:rsidP="008367E0">
      <w:pPr>
        <w:suppressAutoHyphens/>
        <w:rPr>
          <w:rFonts w:ascii="Times New Roman" w:eastAsia="SimSun" w:hAnsi="Times New Roman" w:cs="Times New Roman"/>
          <w:b/>
          <w:kern w:val="2"/>
          <w:sz w:val="24"/>
          <w:szCs w:val="24"/>
          <w:lang w:val="ru-RU" w:eastAsia="ar-SA"/>
        </w:rPr>
      </w:pP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8367E0" w:rsidRPr="00EE05FE" w:rsidRDefault="008367E0" w:rsidP="008367E0">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15 листопада</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8</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proofErr w:type="spellStart"/>
      <w:r w:rsidRPr="00EE05FE">
        <w:rPr>
          <w:rFonts w:ascii="Times New Roman" w:eastAsia="SimSun" w:hAnsi="Times New Roman" w:cs="Times New Roman"/>
          <w:kern w:val="2"/>
          <w:sz w:val="24"/>
          <w:szCs w:val="24"/>
          <w:lang w:eastAsia="ar-SA"/>
        </w:rPr>
        <w:t>с.Тростянець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00117FA7">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4D063A">
        <w:rPr>
          <w:rFonts w:ascii="Times New Roman" w:eastAsia="SimSun" w:hAnsi="Times New Roman" w:cs="Times New Roman"/>
          <w:kern w:val="2"/>
          <w:sz w:val="24"/>
          <w:szCs w:val="24"/>
          <w:lang w:val="ru-RU" w:eastAsia="ar-SA"/>
        </w:rPr>
        <w:t xml:space="preserve"> </w:t>
      </w:r>
      <w:r w:rsidR="00117FA7">
        <w:rPr>
          <w:rFonts w:ascii="Times New Roman" w:eastAsia="SimSun" w:hAnsi="Times New Roman" w:cs="Times New Roman"/>
          <w:kern w:val="2"/>
          <w:sz w:val="24"/>
          <w:szCs w:val="24"/>
          <w:lang w:val="ru-RU" w:eastAsia="ar-SA"/>
        </w:rPr>
        <w:t>2297</w:t>
      </w:r>
    </w:p>
    <w:p w:rsidR="008367E0" w:rsidRDefault="008367E0" w:rsidP="008367E0">
      <w:pPr>
        <w:autoSpaceDE w:val="0"/>
        <w:autoSpaceDN w:val="0"/>
        <w:spacing w:after="0" w:line="240" w:lineRule="auto"/>
        <w:jc w:val="both"/>
        <w:rPr>
          <w:rFonts w:ascii="Times New Roman" w:eastAsia="Times New Roman" w:hAnsi="Times New Roman" w:cs="Times New Roman"/>
          <w:b/>
          <w:i/>
          <w:sz w:val="24"/>
          <w:szCs w:val="24"/>
          <w:lang w:eastAsia="ru-RU"/>
        </w:rPr>
      </w:pPr>
    </w:p>
    <w:p w:rsidR="008367E0" w:rsidRPr="00EE05FE" w:rsidRDefault="008367E0" w:rsidP="008367E0">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proofErr w:type="spellStart"/>
      <w:r>
        <w:rPr>
          <w:rFonts w:ascii="Times New Roman" w:eastAsia="Times New Roman" w:hAnsi="Times New Roman" w:cs="Times New Roman"/>
          <w:b/>
          <w:i/>
          <w:sz w:val="24"/>
          <w:szCs w:val="24"/>
          <w:lang w:eastAsia="ru-RU"/>
        </w:rPr>
        <w:t>Серант</w:t>
      </w:r>
      <w:proofErr w:type="spellEnd"/>
      <w:r>
        <w:rPr>
          <w:rFonts w:ascii="Times New Roman" w:eastAsia="Times New Roman" w:hAnsi="Times New Roman" w:cs="Times New Roman"/>
          <w:b/>
          <w:i/>
          <w:sz w:val="24"/>
          <w:szCs w:val="24"/>
          <w:lang w:eastAsia="ru-RU"/>
        </w:rPr>
        <w:t xml:space="preserve"> А.М.</w:t>
      </w:r>
      <w:r w:rsidRPr="00EE05FE">
        <w:rPr>
          <w:rFonts w:ascii="Times New Roman" w:eastAsia="Times New Roman" w:hAnsi="Times New Roman" w:cs="Times New Roman"/>
          <w:b/>
          <w:i/>
          <w:sz w:val="24"/>
          <w:szCs w:val="24"/>
          <w:lang w:eastAsia="ru-RU"/>
        </w:rPr>
        <w:t xml:space="preserve"> на розроблення</w:t>
      </w:r>
    </w:p>
    <w:p w:rsidR="002C3516" w:rsidRDefault="008367E0" w:rsidP="008367E0">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технічної документації із землеустрою щодо </w:t>
      </w:r>
    </w:p>
    <w:p w:rsidR="002C3516" w:rsidRDefault="008367E0" w:rsidP="008367E0">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встановлення меж</w:t>
      </w:r>
      <w:r w:rsidR="002C3516">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земельної ділянки </w:t>
      </w:r>
      <w:r w:rsidRPr="00EE05FE">
        <w:rPr>
          <w:rFonts w:ascii="Times New Roman" w:eastAsia="Times New Roman" w:hAnsi="Times New Roman" w:cs="Times New Roman"/>
          <w:b/>
          <w:i/>
          <w:sz w:val="24"/>
          <w:szCs w:val="24"/>
          <w:lang w:eastAsia="ru-RU"/>
        </w:rPr>
        <w:t xml:space="preserve"> дл</w:t>
      </w:r>
      <w:r w:rsidR="002C3516">
        <w:rPr>
          <w:rFonts w:ascii="Times New Roman" w:eastAsia="Times New Roman" w:hAnsi="Times New Roman" w:cs="Times New Roman"/>
          <w:b/>
          <w:i/>
          <w:sz w:val="24"/>
          <w:szCs w:val="24"/>
          <w:lang w:eastAsia="ru-RU"/>
        </w:rPr>
        <w:t>я</w:t>
      </w:r>
      <w:r w:rsidRPr="00EE05FE">
        <w:rPr>
          <w:rFonts w:ascii="Times New Roman" w:eastAsia="Times New Roman" w:hAnsi="Times New Roman" w:cs="Times New Roman"/>
          <w:b/>
          <w:i/>
          <w:sz w:val="24"/>
          <w:szCs w:val="24"/>
          <w:lang w:eastAsia="ru-RU"/>
        </w:rPr>
        <w:t xml:space="preserve"> </w:t>
      </w:r>
    </w:p>
    <w:p w:rsidR="002C3516" w:rsidRDefault="008367E0" w:rsidP="008367E0">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будівництва і обслуговування</w:t>
      </w:r>
      <w:r w:rsidR="002C3516">
        <w:rPr>
          <w:rFonts w:ascii="Times New Roman" w:eastAsia="Times New Roman" w:hAnsi="Times New Roman" w:cs="Times New Roman"/>
          <w:b/>
          <w:i/>
          <w:sz w:val="24"/>
          <w:szCs w:val="24"/>
          <w:lang w:eastAsia="ru-RU"/>
        </w:rPr>
        <w:t xml:space="preserve"> </w:t>
      </w:r>
      <w:r w:rsidR="004D063A">
        <w:rPr>
          <w:rFonts w:ascii="Times New Roman" w:eastAsia="Times New Roman" w:hAnsi="Times New Roman" w:cs="Times New Roman"/>
          <w:b/>
          <w:i/>
          <w:sz w:val="24"/>
          <w:szCs w:val="24"/>
          <w:lang w:eastAsia="ru-RU"/>
        </w:rPr>
        <w:t>житлового</w:t>
      </w:r>
    </w:p>
    <w:p w:rsidR="008367E0" w:rsidRPr="00EE05FE" w:rsidRDefault="004D063A" w:rsidP="008367E0">
      <w:pPr>
        <w:autoSpaceDE w:val="0"/>
        <w:autoSpaceDN w:val="0"/>
        <w:spacing w:after="0" w:line="240" w:lineRule="auto"/>
        <w:jc w:val="both"/>
        <w:rPr>
          <w:rFonts w:ascii="Times New Roman" w:eastAsia="Times New Roman" w:hAnsi="Times New Roman" w:cs="Times New Roman"/>
          <w:b/>
          <w:i/>
          <w:sz w:val="24"/>
          <w:szCs w:val="24"/>
          <w:lang w:eastAsia="ru-RU"/>
        </w:rPr>
      </w:pPr>
      <w:bookmarkStart w:id="0" w:name="_GoBack"/>
      <w:bookmarkEnd w:id="0"/>
      <w:r>
        <w:rPr>
          <w:rFonts w:ascii="Times New Roman" w:eastAsia="Times New Roman" w:hAnsi="Times New Roman" w:cs="Times New Roman"/>
          <w:b/>
          <w:i/>
          <w:sz w:val="24"/>
          <w:szCs w:val="24"/>
          <w:lang w:eastAsia="ru-RU"/>
        </w:rPr>
        <w:t>будинку</w:t>
      </w:r>
      <w:r w:rsidR="008367E0" w:rsidRPr="00EE05FE">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 xml:space="preserve"> </w:t>
      </w:r>
      <w:r w:rsidR="008367E0" w:rsidRPr="00EE05FE">
        <w:rPr>
          <w:rFonts w:ascii="Times New Roman" w:eastAsia="Times New Roman" w:hAnsi="Times New Roman" w:cs="Times New Roman"/>
          <w:b/>
          <w:i/>
          <w:sz w:val="24"/>
          <w:szCs w:val="24"/>
          <w:lang w:eastAsia="ru-RU"/>
        </w:rPr>
        <w:t>господарських будівель і споруд</w:t>
      </w:r>
      <w:r w:rsidR="008367E0">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 </w:t>
      </w:r>
    </w:p>
    <w:p w:rsidR="008367E0" w:rsidRDefault="008367E0" w:rsidP="008367E0">
      <w:pPr>
        <w:autoSpaceDE w:val="0"/>
        <w:autoSpaceDN w:val="0"/>
        <w:spacing w:after="0" w:line="240" w:lineRule="auto"/>
        <w:ind w:firstLine="576"/>
        <w:jc w:val="both"/>
        <w:rPr>
          <w:rFonts w:ascii="Times New Roman" w:eastAsia="Times New Roman" w:hAnsi="Times New Roman" w:cs="Times New Roman"/>
          <w:sz w:val="24"/>
          <w:szCs w:val="24"/>
        </w:rPr>
      </w:pPr>
    </w:p>
    <w:p w:rsidR="008367E0" w:rsidRPr="00EE05FE" w:rsidRDefault="008367E0" w:rsidP="008367E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Серант</w:t>
      </w:r>
      <w:proofErr w:type="spellEnd"/>
      <w:r>
        <w:rPr>
          <w:rFonts w:ascii="Times New Roman" w:eastAsia="Times New Roman" w:hAnsi="Times New Roman" w:cs="Times New Roman"/>
          <w:sz w:val="24"/>
          <w:szCs w:val="24"/>
        </w:rPr>
        <w:t xml:space="preserve"> А.М.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земельної ділянки</w:t>
      </w:r>
      <w:r w:rsidRPr="00EE05FE">
        <w:rPr>
          <w:rFonts w:ascii="Times New Roman" w:eastAsia="Times New Roman" w:hAnsi="Times New Roman" w:cs="Times New Roman"/>
          <w:sz w:val="24"/>
          <w:szCs w:val="24"/>
          <w:lang w:eastAsia="ru-RU"/>
        </w:rPr>
        <w:t xml:space="preserve"> для будівництва і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вул. Спортивна,7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8367E0" w:rsidRPr="00EE05FE" w:rsidRDefault="008367E0" w:rsidP="008367E0">
      <w:pPr>
        <w:autoSpaceDE w:val="0"/>
        <w:autoSpaceDN w:val="0"/>
        <w:spacing w:after="0" w:line="240" w:lineRule="auto"/>
        <w:jc w:val="center"/>
        <w:rPr>
          <w:rFonts w:ascii="Times New Roman" w:eastAsia="Times New Roman" w:hAnsi="Times New Roman" w:cs="Times New Roman"/>
          <w:b/>
          <w:sz w:val="24"/>
          <w:szCs w:val="24"/>
          <w:lang w:eastAsia="ru-RU"/>
        </w:rPr>
      </w:pPr>
    </w:p>
    <w:p w:rsidR="008367E0" w:rsidRPr="00EE05FE" w:rsidRDefault="008367E0" w:rsidP="008367E0">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8367E0" w:rsidRPr="00EE05FE" w:rsidRDefault="008367E0" w:rsidP="008367E0">
      <w:pPr>
        <w:spacing w:after="0"/>
        <w:ind w:firstLine="576"/>
        <w:jc w:val="both"/>
        <w:rPr>
          <w:rFonts w:ascii="Times New Roman" w:eastAsia="Times New Roman" w:hAnsi="Times New Roman" w:cs="Times New Roman"/>
          <w:sz w:val="24"/>
          <w:szCs w:val="24"/>
        </w:rPr>
      </w:pPr>
    </w:p>
    <w:p w:rsidR="008367E0" w:rsidRDefault="008367E0" w:rsidP="008367E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Серант</w:t>
      </w:r>
      <w:proofErr w:type="spellEnd"/>
      <w:r w:rsidR="00A371FF">
        <w:rPr>
          <w:rFonts w:ascii="Times New Roman" w:eastAsia="Times New Roman" w:hAnsi="Times New Roman" w:cs="Times New Roman"/>
          <w:sz w:val="24"/>
          <w:szCs w:val="24"/>
          <w:lang w:eastAsia="ru-RU"/>
        </w:rPr>
        <w:t xml:space="preserve"> Анні Миколаївні</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на розроблення технічної документації</w:t>
      </w:r>
      <w:r>
        <w:rPr>
          <w:rFonts w:ascii="Times New Roman" w:eastAsia="Times New Roman" w:hAnsi="Times New Roman" w:cs="Times New Roman"/>
          <w:sz w:val="24"/>
          <w:szCs w:val="24"/>
          <w:lang w:eastAsia="ru-RU"/>
        </w:rPr>
        <w:t xml:space="preserve"> щодо встановлення меж земельної ділянки </w:t>
      </w:r>
      <w:r w:rsidRPr="00EE05FE">
        <w:rPr>
          <w:rFonts w:ascii="Times New Roman" w:eastAsia="Times New Roman" w:hAnsi="Times New Roman" w:cs="Times New Roman"/>
          <w:sz w:val="24"/>
          <w:szCs w:val="24"/>
          <w:lang w:eastAsia="ru-RU"/>
        </w:rPr>
        <w:t>для будівництва і обслуговування житлового будинку, господарських будівель і сп</w:t>
      </w:r>
      <w:r>
        <w:rPr>
          <w:rFonts w:ascii="Times New Roman" w:eastAsia="Times New Roman" w:hAnsi="Times New Roman" w:cs="Times New Roman"/>
          <w:sz w:val="24"/>
          <w:szCs w:val="24"/>
          <w:lang w:eastAsia="ru-RU"/>
        </w:rPr>
        <w:t xml:space="preserve">оруд в селі </w:t>
      </w:r>
      <w:proofErr w:type="spellStart"/>
      <w:r w:rsidR="00A371FF">
        <w:rPr>
          <w:rFonts w:ascii="Times New Roman" w:eastAsia="Times New Roman" w:hAnsi="Times New Roman" w:cs="Times New Roman"/>
          <w:sz w:val="24"/>
          <w:szCs w:val="24"/>
          <w:lang w:eastAsia="ru-RU"/>
        </w:rPr>
        <w:t>Демня</w:t>
      </w:r>
      <w:proofErr w:type="spellEnd"/>
      <w:r w:rsidR="00A371FF">
        <w:rPr>
          <w:rFonts w:ascii="Times New Roman" w:eastAsia="Times New Roman" w:hAnsi="Times New Roman" w:cs="Times New Roman"/>
          <w:sz w:val="24"/>
          <w:szCs w:val="24"/>
          <w:lang w:eastAsia="ru-RU"/>
        </w:rPr>
        <w:t xml:space="preserve"> вул.Спортивна,7 </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w:t>
      </w:r>
      <w:r w:rsidR="00A371FF">
        <w:rPr>
          <w:rFonts w:ascii="Times New Roman" w:eastAsia="Times New Roman" w:hAnsi="Times New Roman" w:cs="Times New Roman"/>
          <w:sz w:val="24"/>
          <w:szCs w:val="24"/>
          <w:lang w:eastAsia="ru-RU"/>
        </w:rPr>
        <w:t>ласті, орієнтовною площею 0,2500</w:t>
      </w:r>
      <w:r w:rsidRPr="00EE05FE">
        <w:rPr>
          <w:rFonts w:ascii="Times New Roman" w:eastAsia="Times New Roman" w:hAnsi="Times New Roman" w:cs="Times New Roman"/>
          <w:sz w:val="24"/>
          <w:szCs w:val="24"/>
          <w:lang w:eastAsia="ru-RU"/>
        </w:rPr>
        <w:t>га.</w:t>
      </w:r>
    </w:p>
    <w:p w:rsidR="008367E0" w:rsidRDefault="008367E0" w:rsidP="008367E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8367E0" w:rsidRPr="004227DC" w:rsidRDefault="008367E0" w:rsidP="008367E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8367E0" w:rsidRDefault="008367E0" w:rsidP="008367E0">
      <w:pPr>
        <w:rPr>
          <w:rFonts w:ascii="Times New Roman" w:eastAsia="Times New Roman" w:hAnsi="Times New Roman" w:cs="Times New Roman"/>
          <w:sz w:val="24"/>
          <w:szCs w:val="24"/>
        </w:rPr>
      </w:pPr>
    </w:p>
    <w:p w:rsidR="008367E0" w:rsidRPr="00EE05FE" w:rsidRDefault="008367E0" w:rsidP="008367E0">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8367E0" w:rsidRDefault="008367E0" w:rsidP="008367E0"/>
    <w:p w:rsidR="008367E0" w:rsidRDefault="008367E0" w:rsidP="008367E0"/>
    <w:p w:rsidR="008367E0" w:rsidRDefault="008367E0" w:rsidP="008367E0"/>
    <w:p w:rsidR="00865286" w:rsidRDefault="002C3516"/>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E0"/>
    <w:rsid w:val="00117FA7"/>
    <w:rsid w:val="002C3516"/>
    <w:rsid w:val="004D063A"/>
    <w:rsid w:val="007D1DE0"/>
    <w:rsid w:val="008367E0"/>
    <w:rsid w:val="00A371FF"/>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4F40"/>
  <w15:chartTrackingRefBased/>
  <w15:docId w15:val="{8D152FFE-0388-4652-B7AB-3F545CA7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7E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351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C35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1218</Words>
  <Characters>695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5</cp:revision>
  <cp:lastPrinted>2018-12-28T11:03:00Z</cp:lastPrinted>
  <dcterms:created xsi:type="dcterms:W3CDTF">2018-11-08T09:44:00Z</dcterms:created>
  <dcterms:modified xsi:type="dcterms:W3CDTF">2018-12-28T11:04:00Z</dcterms:modified>
</cp:coreProperties>
</file>