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97" w:rsidRDefault="00543197" w:rsidP="00543197">
      <w:pP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543197" w:rsidRDefault="00543197" w:rsidP="00543197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ХХУІІІ  сесія  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ІІ скликання</w:t>
      </w: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РІШЕННЯ</w:t>
      </w: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20 грудня 2018  року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№  2396</w:t>
      </w:r>
    </w:p>
    <w:p w:rsidR="00543197" w:rsidRDefault="00543197" w:rsidP="00543197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Про  впорядкування умов оплати праці </w:t>
      </w: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працівників культури Тростянецької </w:t>
      </w: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сільської ради</w:t>
      </w:r>
      <w:r w:rsidR="0033365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у 2019 році</w:t>
      </w:r>
    </w:p>
    <w:p w:rsidR="00543197" w:rsidRDefault="00543197" w:rsidP="0054319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33365E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/>
          <w:sz w:val="24"/>
          <w:szCs w:val="24"/>
          <w:lang w:eastAsia="ar-SA"/>
        </w:rPr>
        <w:t>Відповідно до  Законів України «Про місцеве самоврядування в Україні», «Про культу</w:t>
      </w:r>
      <w:r w:rsidR="0033365E">
        <w:rPr>
          <w:rFonts w:ascii="Times New Roman" w:hAnsi="Times New Roman"/>
          <w:sz w:val="24"/>
          <w:szCs w:val="24"/>
          <w:lang w:eastAsia="ar-SA"/>
        </w:rPr>
        <w:t>ру»</w:t>
      </w:r>
      <w:r w:rsidR="00922F0A">
        <w:rPr>
          <w:rFonts w:ascii="Times New Roman" w:hAnsi="Times New Roman"/>
          <w:sz w:val="24"/>
          <w:szCs w:val="24"/>
          <w:lang w:eastAsia="ar-SA"/>
        </w:rPr>
        <w:t>,</w:t>
      </w:r>
      <w:r w:rsidR="0033365E">
        <w:rPr>
          <w:rFonts w:ascii="Times New Roman" w:hAnsi="Times New Roman"/>
          <w:sz w:val="24"/>
          <w:szCs w:val="24"/>
          <w:lang w:eastAsia="ar-SA"/>
        </w:rPr>
        <w:t xml:space="preserve"> наказу Міністерства культури і туризму України від 18 жовтня 2005 року № 745</w:t>
      </w:r>
      <w:r>
        <w:rPr>
          <w:rFonts w:ascii="Times New Roman" w:hAnsi="Times New Roman"/>
          <w:sz w:val="24"/>
          <w:szCs w:val="24"/>
          <w:lang w:eastAsia="ar-SA"/>
        </w:rPr>
        <w:t xml:space="preserve"> «Про впорядкуван</w:t>
      </w:r>
      <w:r w:rsidR="0033365E">
        <w:rPr>
          <w:rFonts w:ascii="Times New Roman" w:hAnsi="Times New Roman"/>
          <w:sz w:val="24"/>
          <w:szCs w:val="24"/>
          <w:lang w:eastAsia="ar-SA"/>
        </w:rPr>
        <w:t>ня умов оплати праці працівникам культури на основі Єдиної тарифної сітки</w:t>
      </w:r>
      <w:r>
        <w:rPr>
          <w:rFonts w:ascii="Times New Roman" w:hAnsi="Times New Roman"/>
          <w:sz w:val="24"/>
          <w:szCs w:val="24"/>
          <w:lang w:eastAsia="ar-SA"/>
        </w:rPr>
        <w:t>», сільська  рада</w:t>
      </w: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в и р і ш и л а: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29B8" w:rsidRDefault="00543197" w:rsidP="00B45F1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  <w:r w:rsidR="00B45F1B">
        <w:rPr>
          <w:rFonts w:ascii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  <w:lang w:eastAsia="ar-SA"/>
        </w:rPr>
        <w:t xml:space="preserve">. Дозволити сільському голові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Леницькій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О.Б.</w:t>
      </w:r>
      <w:r w:rsidR="001229B8">
        <w:rPr>
          <w:rFonts w:ascii="Times New Roman" w:hAnsi="Times New Roman"/>
          <w:sz w:val="24"/>
          <w:szCs w:val="24"/>
          <w:lang w:eastAsia="ar-SA"/>
        </w:rPr>
        <w:t>:</w:t>
      </w:r>
    </w:p>
    <w:p w:rsidR="001229B8" w:rsidRDefault="001229B8" w:rsidP="00B45F1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1229B8" w:rsidP="001229B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 З</w:t>
      </w:r>
      <w:r w:rsidR="00543197">
        <w:rPr>
          <w:rFonts w:ascii="Times New Roman" w:hAnsi="Times New Roman"/>
          <w:sz w:val="24"/>
          <w:szCs w:val="24"/>
          <w:lang w:eastAsia="ar-SA"/>
        </w:rPr>
        <w:t xml:space="preserve">дійснювати </w:t>
      </w:r>
      <w:r>
        <w:rPr>
          <w:rFonts w:ascii="Times New Roman" w:hAnsi="Times New Roman"/>
          <w:sz w:val="24"/>
          <w:szCs w:val="24"/>
          <w:lang w:eastAsia="ar-SA"/>
        </w:rPr>
        <w:t xml:space="preserve">місячне </w:t>
      </w:r>
      <w:r w:rsidR="00543197">
        <w:rPr>
          <w:rFonts w:ascii="Times New Roman" w:hAnsi="Times New Roman"/>
          <w:sz w:val="24"/>
          <w:szCs w:val="24"/>
          <w:lang w:eastAsia="ar-SA"/>
        </w:rPr>
        <w:t xml:space="preserve">преміювання працівників </w:t>
      </w:r>
      <w:r w:rsidR="00C473B3">
        <w:rPr>
          <w:rFonts w:ascii="Times New Roman" w:hAnsi="Times New Roman"/>
          <w:sz w:val="24"/>
          <w:szCs w:val="24"/>
          <w:lang w:eastAsia="ar-SA"/>
        </w:rPr>
        <w:t xml:space="preserve">культури </w:t>
      </w:r>
      <w:r w:rsidR="00543197">
        <w:rPr>
          <w:rFonts w:ascii="Times New Roman" w:hAnsi="Times New Roman"/>
          <w:sz w:val="24"/>
          <w:szCs w:val="24"/>
          <w:lang w:eastAsia="ar-SA"/>
        </w:rPr>
        <w:t>відповідно до їх особистого вкладу в загальні результати роботи в розмірі не менше 10 відсотків посадового окладу в межах коштів, передбачених на преміювання та економії фонду оплати праці.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1229B8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1.2.</w:t>
      </w:r>
      <w:r w:rsidR="00543197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Здійснювати преміювання працівників культури</w:t>
      </w:r>
      <w:r w:rsidR="0054319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до державних та професійних свят.</w:t>
      </w:r>
    </w:p>
    <w:p w:rsidR="001229B8" w:rsidRDefault="001229B8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1.3. Надавати працівникам культури допомогу на оздоровлення в розмірі місячного посадового окладу</w:t>
      </w:r>
    </w:p>
    <w:p w:rsidR="001229B8" w:rsidRDefault="001229B8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29B8" w:rsidRDefault="001229B8" w:rsidP="001229B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1.4. Надавати працівникам культури допомогу для вирішення соціально-побутових питань в розмірі місячного посадового окладу.</w:t>
      </w:r>
    </w:p>
    <w:p w:rsidR="001229B8" w:rsidRDefault="001229B8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1229B8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543197">
        <w:rPr>
          <w:rFonts w:ascii="Times New Roman" w:hAnsi="Times New Roman"/>
          <w:sz w:val="24"/>
          <w:szCs w:val="24"/>
          <w:lang w:eastAsia="ar-SA"/>
        </w:rPr>
        <w:t xml:space="preserve">. Затвердити положення про преміювання та надання матеріальної допомоги працівникам </w:t>
      </w:r>
      <w:r w:rsidR="0033365E">
        <w:rPr>
          <w:rFonts w:ascii="Times New Roman" w:hAnsi="Times New Roman"/>
          <w:sz w:val="24"/>
          <w:szCs w:val="24"/>
          <w:lang w:eastAsia="ar-SA"/>
        </w:rPr>
        <w:t xml:space="preserve">культури Тростянецької </w:t>
      </w:r>
      <w:r w:rsidR="00543197">
        <w:rPr>
          <w:rFonts w:ascii="Times New Roman" w:hAnsi="Times New Roman"/>
          <w:sz w:val="24"/>
          <w:szCs w:val="24"/>
          <w:lang w:eastAsia="ar-SA"/>
        </w:rPr>
        <w:t>сільської ради у 2019 році згідно з додатком 1.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1229B8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543197">
        <w:rPr>
          <w:rFonts w:ascii="Times New Roman" w:hAnsi="Times New Roman"/>
          <w:sz w:val="24"/>
          <w:szCs w:val="24"/>
          <w:lang w:eastAsia="ar-SA"/>
        </w:rPr>
        <w:t>. Встановлені виплати проводити в межах затвердженого фонду оплати праці.</w:t>
      </w:r>
    </w:p>
    <w:p w:rsidR="001229B8" w:rsidRDefault="001229B8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29B8" w:rsidRDefault="001229B8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Олександра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Леницька</w:t>
      </w:r>
      <w:proofErr w:type="spellEnd"/>
    </w:p>
    <w:p w:rsidR="0033365E" w:rsidRDefault="0033365E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29B8" w:rsidRDefault="001229B8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29B8" w:rsidRDefault="001229B8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29B8" w:rsidRDefault="001229B8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29B8" w:rsidRDefault="001229B8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29B8" w:rsidRDefault="001229B8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29B8" w:rsidRDefault="001229B8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29B8" w:rsidRDefault="001229B8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Додаток 1</w:t>
      </w:r>
    </w:p>
    <w:p w:rsidR="00543197" w:rsidRDefault="00543197" w:rsidP="00543197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до рішення ХХУІІІ сесії УІІ скликання</w:t>
      </w:r>
    </w:p>
    <w:p w:rsidR="00543197" w:rsidRDefault="00543197" w:rsidP="00543197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Тростянецької сільської ради</w:t>
      </w:r>
    </w:p>
    <w:p w:rsidR="00543197" w:rsidRDefault="00543197" w:rsidP="00543197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33365E">
        <w:rPr>
          <w:rFonts w:ascii="Times New Roman" w:hAnsi="Times New Roman"/>
          <w:sz w:val="24"/>
          <w:szCs w:val="24"/>
          <w:lang w:eastAsia="ar-SA"/>
        </w:rPr>
        <w:t xml:space="preserve">     від  20.12.2018 року № 2396</w:t>
      </w:r>
    </w:p>
    <w:p w:rsidR="00543197" w:rsidRDefault="00543197" w:rsidP="00543197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П о л о ж е н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ar-SA"/>
        </w:rPr>
        <w:t>н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я</w:t>
      </w: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про преміювання та надання матеріальної допомоги</w:t>
      </w: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працівникам </w:t>
      </w:r>
      <w:r w:rsidR="0033365E">
        <w:rPr>
          <w:rFonts w:ascii="Times New Roman" w:hAnsi="Times New Roman"/>
          <w:b/>
          <w:i/>
          <w:sz w:val="24"/>
          <w:szCs w:val="24"/>
          <w:lang w:eastAsia="ar-SA"/>
        </w:rPr>
        <w:t xml:space="preserve">культури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>Тростянецької сільської ради</w:t>
      </w: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у 2019 році.</w:t>
      </w: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Дане положення розроблено на підставі </w:t>
      </w:r>
      <w:r w:rsidR="00922F0A">
        <w:rPr>
          <w:rFonts w:ascii="Times New Roman" w:hAnsi="Times New Roman"/>
          <w:sz w:val="24"/>
          <w:szCs w:val="24"/>
          <w:lang w:eastAsia="ar-SA"/>
        </w:rPr>
        <w:t>Законів</w:t>
      </w:r>
      <w:r>
        <w:rPr>
          <w:rFonts w:ascii="Times New Roman" w:hAnsi="Times New Roman"/>
          <w:sz w:val="24"/>
          <w:szCs w:val="24"/>
          <w:lang w:eastAsia="ar-SA"/>
        </w:rPr>
        <w:t xml:space="preserve"> України «</w:t>
      </w:r>
      <w:r w:rsidR="00922F0A">
        <w:rPr>
          <w:rFonts w:ascii="Times New Roman" w:hAnsi="Times New Roman"/>
          <w:sz w:val="24"/>
          <w:szCs w:val="24"/>
          <w:lang w:eastAsia="ar-SA"/>
        </w:rPr>
        <w:t xml:space="preserve">Про місцеве самоврядування в Україні», «Про культуру», «Про оплату праці», </w:t>
      </w:r>
      <w:r>
        <w:rPr>
          <w:rFonts w:ascii="Times New Roman" w:hAnsi="Times New Roman"/>
          <w:sz w:val="24"/>
          <w:szCs w:val="24"/>
          <w:lang w:eastAsia="ar-SA"/>
        </w:rPr>
        <w:t xml:space="preserve">«Про відпустки», </w:t>
      </w:r>
      <w:r w:rsidR="00922F0A">
        <w:rPr>
          <w:rFonts w:ascii="Times New Roman" w:hAnsi="Times New Roman"/>
          <w:sz w:val="24"/>
          <w:szCs w:val="24"/>
          <w:lang w:eastAsia="ar-SA"/>
        </w:rPr>
        <w:t>наказу Міністерства культури і туризму України від 18 жовтня 2005 року № 745 «Про впорядкування умов оплати праці працівникам культури на основі Єдиної тарифної сітки».</w:t>
      </w:r>
    </w:p>
    <w:p w:rsidR="00922F0A" w:rsidRDefault="00922F0A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1. Показники, згідно з якими проводиться преміювання</w:t>
      </w: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1.1. Преміювання проводиться відповідно до особистого вкладу кожного працівника в загальні результати роботи.</w:t>
      </w: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Розмір премії кожному працівникові </w:t>
      </w:r>
      <w:r w:rsidR="00922F0A">
        <w:rPr>
          <w:rFonts w:ascii="Times New Roman" w:hAnsi="Times New Roman"/>
          <w:sz w:val="24"/>
          <w:szCs w:val="24"/>
          <w:lang w:eastAsia="ar-SA"/>
        </w:rPr>
        <w:t xml:space="preserve">культури </w:t>
      </w:r>
      <w:r>
        <w:rPr>
          <w:rFonts w:ascii="Times New Roman" w:hAnsi="Times New Roman"/>
          <w:sz w:val="24"/>
          <w:szCs w:val="24"/>
          <w:lang w:eastAsia="ar-SA"/>
        </w:rPr>
        <w:t>визначає сільський голова. При цьому враховується:</w:t>
      </w:r>
    </w:p>
    <w:p w:rsidR="00543197" w:rsidRDefault="00543197" w:rsidP="0054319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</w:t>
      </w:r>
      <w:r w:rsidR="00922F0A">
        <w:rPr>
          <w:rFonts w:ascii="Times New Roman" w:hAnsi="Times New Roman"/>
          <w:sz w:val="24"/>
          <w:szCs w:val="24"/>
          <w:lang w:eastAsia="ar-SA"/>
        </w:rPr>
        <w:t xml:space="preserve">умлінне виконання посадових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обов</w:t>
      </w:r>
      <w:proofErr w:type="spellEnd"/>
      <w:r>
        <w:rPr>
          <w:rFonts w:ascii="Times New Roman" w:hAnsi="Times New Roman"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язків</w:t>
      </w:r>
      <w:proofErr w:type="spellEnd"/>
      <w:r w:rsidR="00922F0A">
        <w:rPr>
          <w:rFonts w:ascii="Times New Roman" w:hAnsi="Times New Roman"/>
          <w:sz w:val="24"/>
          <w:szCs w:val="24"/>
          <w:lang w:eastAsia="ar-SA"/>
        </w:rPr>
        <w:t>, ініціатива і творчість у роботі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543197" w:rsidRDefault="00543197" w:rsidP="0054319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дотримання трудової і виконавчої дисципліни;</w:t>
      </w:r>
    </w:p>
    <w:p w:rsidR="00543197" w:rsidRDefault="00543197" w:rsidP="0054319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якість виконання роботи;</w:t>
      </w:r>
    </w:p>
    <w:p w:rsidR="00543197" w:rsidRDefault="00922F0A" w:rsidP="0054319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своєчасність </w:t>
      </w:r>
      <w:r w:rsidR="00543197">
        <w:rPr>
          <w:rFonts w:ascii="Times New Roman" w:hAnsi="Times New Roman"/>
          <w:sz w:val="24"/>
          <w:szCs w:val="24"/>
          <w:lang w:eastAsia="ar-SA"/>
        </w:rPr>
        <w:t xml:space="preserve"> виконання </w:t>
      </w:r>
      <w:r>
        <w:rPr>
          <w:rFonts w:ascii="Times New Roman" w:hAnsi="Times New Roman"/>
          <w:sz w:val="24"/>
          <w:szCs w:val="24"/>
          <w:lang w:eastAsia="ar-SA"/>
        </w:rPr>
        <w:t>завдань і доручень</w:t>
      </w:r>
      <w:r w:rsidR="00543197">
        <w:rPr>
          <w:rFonts w:ascii="Times New Roman" w:hAnsi="Times New Roman"/>
          <w:sz w:val="24"/>
          <w:szCs w:val="24"/>
          <w:lang w:eastAsia="ar-SA"/>
        </w:rPr>
        <w:t>;</w:t>
      </w:r>
    </w:p>
    <w:p w:rsidR="00543197" w:rsidRDefault="00543197" w:rsidP="0054319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внесення конкретних пропозицій щодо удосконалення роботи;</w:t>
      </w:r>
    </w:p>
    <w:p w:rsidR="00543197" w:rsidRDefault="00922F0A" w:rsidP="0054319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постійне підвищення професійної кваліфікації.</w:t>
      </w:r>
    </w:p>
    <w:p w:rsidR="00543197" w:rsidRDefault="00543197" w:rsidP="00543197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2. Періодичність преміювання та строки виплати премій</w:t>
      </w:r>
    </w:p>
    <w:p w:rsidR="00543197" w:rsidRDefault="00543197" w:rsidP="005431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 </w:t>
      </w: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2.1. Преміювання працівників </w:t>
      </w:r>
      <w:r w:rsidR="00922F0A">
        <w:rPr>
          <w:rFonts w:ascii="Times New Roman" w:hAnsi="Times New Roman"/>
          <w:sz w:val="24"/>
          <w:szCs w:val="24"/>
          <w:lang w:eastAsia="ar-SA"/>
        </w:rPr>
        <w:t xml:space="preserve">культури </w:t>
      </w:r>
      <w:r>
        <w:rPr>
          <w:rFonts w:ascii="Times New Roman" w:hAnsi="Times New Roman"/>
          <w:sz w:val="24"/>
          <w:szCs w:val="24"/>
          <w:lang w:eastAsia="ar-SA"/>
        </w:rPr>
        <w:t>проводиться за підсумками</w:t>
      </w:r>
      <w:r w:rsidR="00922F0A">
        <w:rPr>
          <w:rFonts w:ascii="Times New Roman" w:hAnsi="Times New Roman"/>
          <w:sz w:val="24"/>
          <w:szCs w:val="24"/>
          <w:lang w:eastAsia="ar-SA"/>
        </w:rPr>
        <w:t xml:space="preserve"> роботи за </w:t>
      </w:r>
      <w:r w:rsidR="00E92730">
        <w:rPr>
          <w:rFonts w:ascii="Times New Roman" w:hAnsi="Times New Roman"/>
          <w:sz w:val="24"/>
          <w:szCs w:val="24"/>
          <w:lang w:eastAsia="ar-SA"/>
        </w:rPr>
        <w:t>певний період (</w:t>
      </w:r>
      <w:r w:rsidR="00E92730">
        <w:rPr>
          <w:rFonts w:ascii="Times New Roman" w:hAnsi="Times New Roman"/>
          <w:sz w:val="24"/>
          <w:szCs w:val="24"/>
          <w:lang w:eastAsia="ar-SA"/>
        </w:rPr>
        <w:t>місяць.</w:t>
      </w:r>
      <w:r w:rsidR="00E92730">
        <w:rPr>
          <w:rFonts w:ascii="Times New Roman" w:hAnsi="Times New Roman"/>
          <w:sz w:val="24"/>
          <w:szCs w:val="24"/>
          <w:lang w:eastAsia="ar-SA"/>
        </w:rPr>
        <w:t>, квартал, рік).</w:t>
      </w:r>
    </w:p>
    <w:p w:rsidR="00E92730" w:rsidRDefault="00E92730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2730" w:rsidRDefault="00E92730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2.2. За виконання особливо важливої роботи, з нагоди державних і професійних свят, ювілейних дат згідно розпорядження сільського голови може бути виплачена одноразова премія в межах затвердженого фонду оплати праці.</w:t>
      </w:r>
    </w:p>
    <w:p w:rsidR="00E92730" w:rsidRDefault="00E92730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2.3. Виплата премій проводиться разом з виплатою заробітної плати.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3. Порядок визначення фонду преміювання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3.1. Фонд преміювання створюється у розмірі не менше 10 відсотків посадових окладів та економії фонду оплати праці.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3.2. Кошти на преміювання передбачаються в кошторисах витрат на утримання </w:t>
      </w:r>
      <w:r w:rsidR="00D00088">
        <w:rPr>
          <w:rFonts w:ascii="Times New Roman" w:hAnsi="Times New Roman"/>
          <w:sz w:val="24"/>
          <w:szCs w:val="24"/>
          <w:lang w:eastAsia="ar-SA"/>
        </w:rPr>
        <w:t>працівників культури.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43197" w:rsidRDefault="00D00088" w:rsidP="0054319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4</w:t>
      </w:r>
      <w:r w:rsidR="00543197">
        <w:rPr>
          <w:rFonts w:ascii="Times New Roman" w:hAnsi="Times New Roman"/>
          <w:b/>
          <w:i/>
          <w:sz w:val="24"/>
          <w:szCs w:val="24"/>
          <w:lang w:eastAsia="ar-SA"/>
        </w:rPr>
        <w:t>. Порядок премію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>вання працівників культури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43197" w:rsidRDefault="00D00088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543197">
        <w:rPr>
          <w:rFonts w:ascii="Times New Roman" w:hAnsi="Times New Roman"/>
          <w:sz w:val="24"/>
          <w:szCs w:val="24"/>
          <w:lang w:eastAsia="ar-SA"/>
        </w:rPr>
        <w:t xml:space="preserve">.1. Сільський голова, керуючись цим положенням, </w:t>
      </w:r>
      <w:r w:rsidR="00E92730">
        <w:rPr>
          <w:rFonts w:ascii="Times New Roman" w:hAnsi="Times New Roman"/>
          <w:sz w:val="24"/>
          <w:szCs w:val="24"/>
          <w:lang w:eastAsia="ar-SA"/>
        </w:rPr>
        <w:t>відповідно до результатів</w:t>
      </w:r>
      <w:bookmarkStart w:id="0" w:name="_GoBack"/>
      <w:bookmarkEnd w:id="0"/>
      <w:r w:rsidR="00543197">
        <w:rPr>
          <w:rFonts w:ascii="Times New Roman" w:hAnsi="Times New Roman"/>
          <w:sz w:val="24"/>
          <w:szCs w:val="24"/>
          <w:lang w:eastAsia="ar-SA"/>
        </w:rPr>
        <w:t xml:space="preserve"> роботи</w:t>
      </w:r>
      <w:r>
        <w:rPr>
          <w:rFonts w:ascii="Times New Roman" w:hAnsi="Times New Roman"/>
          <w:sz w:val="24"/>
          <w:szCs w:val="24"/>
          <w:lang w:eastAsia="ar-SA"/>
        </w:rPr>
        <w:t xml:space="preserve"> працівників культури, </w:t>
      </w:r>
      <w:r w:rsidR="00543197">
        <w:rPr>
          <w:rFonts w:ascii="Times New Roman" w:hAnsi="Times New Roman"/>
          <w:sz w:val="24"/>
          <w:szCs w:val="24"/>
          <w:lang w:eastAsia="ar-SA"/>
        </w:rPr>
        <w:t xml:space="preserve">видає розпорядження про преміювання. Розмір премії вказується у </w:t>
      </w:r>
      <w:r w:rsidR="00543197">
        <w:rPr>
          <w:rFonts w:ascii="Times New Roman" w:hAnsi="Times New Roman"/>
          <w:sz w:val="24"/>
          <w:szCs w:val="24"/>
          <w:lang w:eastAsia="ar-SA"/>
        </w:rPr>
        <w:lastRenderedPageBreak/>
        <w:t>розпорядженні сільського голови у відсотках до посадового окладу.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D00088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543197">
        <w:rPr>
          <w:rFonts w:ascii="Times New Roman" w:hAnsi="Times New Roman"/>
          <w:sz w:val="24"/>
          <w:szCs w:val="24"/>
          <w:lang w:eastAsia="ar-SA"/>
        </w:rPr>
        <w:t>.2. Спеціаліст з ведення бухгалтерського обліку та звітності на підставі розпорядження сільського голови  про преміювання обчислює суму премії.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088" w:rsidRDefault="00D00088" w:rsidP="00D000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4.3. Щомісячна премія не виплачується працівникам за час тимчасової непрацездатності, щорічних відпусток, відпусток без збереження заробітної плати, відпусток у зв</w:t>
      </w:r>
      <w:r>
        <w:rPr>
          <w:rFonts w:ascii="Times New Roman" w:hAnsi="Times New Roman"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язку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з навчанням.</w:t>
      </w:r>
    </w:p>
    <w:p w:rsidR="00D00088" w:rsidRDefault="00D00088" w:rsidP="00D000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088" w:rsidRDefault="00D00088" w:rsidP="00D000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4.4. Працівники можуть бути позбавлені премії повністю або частково за невиконання своїх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обов</w:t>
      </w:r>
      <w:proofErr w:type="spellEnd"/>
      <w:r>
        <w:rPr>
          <w:rFonts w:ascii="Times New Roman" w:hAnsi="Times New Roman"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язків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порушення правил внутрішнього трудового розпорядку, громадського порядку і інших порушень трудової дисципліни.</w:t>
      </w:r>
    </w:p>
    <w:p w:rsidR="00D00088" w:rsidRDefault="00D00088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6. Порядок надання матеріальної доп</w:t>
      </w:r>
      <w:r w:rsidR="00D00088">
        <w:rPr>
          <w:rFonts w:ascii="Times New Roman" w:hAnsi="Times New Roman"/>
          <w:b/>
          <w:i/>
          <w:sz w:val="24"/>
          <w:szCs w:val="24"/>
          <w:lang w:eastAsia="ar-SA"/>
        </w:rPr>
        <w:t>омоги працівникам культури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43197" w:rsidRDefault="00D00088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6.1</w:t>
      </w:r>
      <w:r w:rsidR="00543197">
        <w:rPr>
          <w:rFonts w:ascii="Times New Roman" w:hAnsi="Times New Roman"/>
          <w:sz w:val="24"/>
          <w:szCs w:val="24"/>
          <w:lang w:eastAsia="ar-SA"/>
        </w:rPr>
        <w:t>. Допомога на оздоровлення надається при наданні щорічної відпустки (її частини) за заявою працівника на підставі розпорядження сіль</w:t>
      </w:r>
      <w:r>
        <w:rPr>
          <w:rFonts w:ascii="Times New Roman" w:hAnsi="Times New Roman"/>
          <w:sz w:val="24"/>
          <w:szCs w:val="24"/>
          <w:lang w:eastAsia="ar-SA"/>
        </w:rPr>
        <w:t xml:space="preserve">ського голови в розмірі </w:t>
      </w:r>
      <w:r w:rsidR="00543197">
        <w:rPr>
          <w:rFonts w:ascii="Times New Roman" w:hAnsi="Times New Roman"/>
          <w:sz w:val="24"/>
          <w:szCs w:val="24"/>
          <w:lang w:eastAsia="ar-SA"/>
        </w:rPr>
        <w:t>міся</w:t>
      </w:r>
      <w:r>
        <w:rPr>
          <w:rFonts w:ascii="Times New Roman" w:hAnsi="Times New Roman"/>
          <w:sz w:val="24"/>
          <w:szCs w:val="24"/>
          <w:lang w:eastAsia="ar-SA"/>
        </w:rPr>
        <w:t xml:space="preserve">чного посадового окладу </w:t>
      </w:r>
      <w:r w:rsidR="00543197">
        <w:rPr>
          <w:rFonts w:ascii="Times New Roman" w:hAnsi="Times New Roman"/>
          <w:sz w:val="24"/>
          <w:szCs w:val="24"/>
          <w:lang w:eastAsia="ar-SA"/>
        </w:rPr>
        <w:t xml:space="preserve"> працівника.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6.3. Матеріальна допомога для вирішення соціально-побутових питань надається один раз в рік за заявою працівника на підставі розпорядження сільського голови в розмірі </w:t>
      </w:r>
      <w:r w:rsidR="00D00088">
        <w:rPr>
          <w:rFonts w:ascii="Times New Roman" w:hAnsi="Times New Roman"/>
          <w:sz w:val="24"/>
          <w:szCs w:val="24"/>
          <w:lang w:eastAsia="ar-SA"/>
        </w:rPr>
        <w:t xml:space="preserve">місячного посадового окладу </w:t>
      </w:r>
      <w:r>
        <w:rPr>
          <w:rFonts w:ascii="Times New Roman" w:hAnsi="Times New Roman"/>
          <w:sz w:val="24"/>
          <w:szCs w:val="24"/>
          <w:lang w:eastAsia="ar-SA"/>
        </w:rPr>
        <w:t>працівника.</w:t>
      </w: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Олександра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Леницька</w:t>
      </w:r>
      <w:proofErr w:type="spellEnd"/>
    </w:p>
    <w:p w:rsidR="00543197" w:rsidRDefault="00543197" w:rsidP="00543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3197" w:rsidRDefault="00543197" w:rsidP="005431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543197" w:rsidRDefault="00543197" w:rsidP="00543197"/>
    <w:p w:rsidR="00836E46" w:rsidRDefault="00836E46"/>
    <w:sectPr w:rsidR="00836E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F5448"/>
    <w:multiLevelType w:val="hybridMultilevel"/>
    <w:tmpl w:val="6E32047C"/>
    <w:lvl w:ilvl="0" w:tplc="33AE1E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6A"/>
    <w:rsid w:val="001046B0"/>
    <w:rsid w:val="001229B8"/>
    <w:rsid w:val="0033365E"/>
    <w:rsid w:val="00543197"/>
    <w:rsid w:val="00730401"/>
    <w:rsid w:val="0078589B"/>
    <w:rsid w:val="007F7D2C"/>
    <w:rsid w:val="00831D6A"/>
    <w:rsid w:val="00836E46"/>
    <w:rsid w:val="00922F0A"/>
    <w:rsid w:val="00B45F1B"/>
    <w:rsid w:val="00C473B3"/>
    <w:rsid w:val="00D00088"/>
    <w:rsid w:val="00E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7B7A"/>
  <w15:chartTrackingRefBased/>
  <w15:docId w15:val="{0C063CEE-7F56-4CFA-A663-15D71521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197"/>
    <w:pPr>
      <w:ind w:left="720"/>
      <w:contextualSpacing/>
    </w:pPr>
  </w:style>
  <w:style w:type="paragraph" w:customStyle="1" w:styleId="rvps2">
    <w:name w:val="rvps2"/>
    <w:basedOn w:val="a"/>
    <w:rsid w:val="00333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9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27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3125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13</cp:revision>
  <cp:lastPrinted>2019-03-05T12:45:00Z</cp:lastPrinted>
  <dcterms:created xsi:type="dcterms:W3CDTF">2019-02-21T07:33:00Z</dcterms:created>
  <dcterms:modified xsi:type="dcterms:W3CDTF">2019-03-05T12:45:00Z</dcterms:modified>
</cp:coreProperties>
</file>