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CB" w:rsidRPr="00DD6E6E" w:rsidRDefault="00EF49CB" w:rsidP="006A0C4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5F2A917" wp14:editId="094DA64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6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</w:t>
      </w:r>
    </w:p>
    <w:p w:rsidR="00EF49CB" w:rsidRPr="00DD6E6E" w:rsidRDefault="00EF49CB" w:rsidP="006A0C4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F49CB" w:rsidRPr="00DD6E6E" w:rsidRDefault="00EF49CB" w:rsidP="006A0C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F49CB" w:rsidRPr="00DD6E6E" w:rsidRDefault="00EF49CB" w:rsidP="006A0C4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F49CB" w:rsidRPr="00DD6E6E" w:rsidRDefault="00EF49CB" w:rsidP="006A0C4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A0C4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A0C40" w:rsidRDefault="00EF49CB" w:rsidP="006A0C4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F49CB" w:rsidRPr="00EE05FE" w:rsidRDefault="006A0C40" w:rsidP="006A0C4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6A0C4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 </w:t>
      </w:r>
      <w:r w:rsidR="00EF49CB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EF49CB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EF49CB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EF49CB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84E9B" w:rsidRDefault="00484E9B" w:rsidP="006A0C4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F49CB" w:rsidRPr="00EE05FE" w:rsidRDefault="00EF49CB" w:rsidP="006A0C4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05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лютого</w:t>
      </w:r>
      <w:proofErr w:type="gramEnd"/>
      <w:r w:rsidR="006A0C4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B51F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</w:t>
      </w:r>
      <w:r w:rsidR="006A0C40" w:rsidRPr="006A0C4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A0C40" w:rsidRPr="006A0C4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3914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A0C40" w:rsidRPr="006A0C4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9146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2483</w:t>
      </w:r>
    </w:p>
    <w:p w:rsidR="00EF49CB" w:rsidRDefault="00EF49CB" w:rsidP="006A0C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0C40" w:rsidRDefault="00EF49CB" w:rsidP="006A0C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 w:rsidR="006A0C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технічної документації з </w:t>
      </w:r>
    </w:p>
    <w:p w:rsidR="006A0C40" w:rsidRDefault="00EF49CB" w:rsidP="006A0C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нормативної грошової оцінки</w:t>
      </w:r>
      <w:r w:rsidR="006A0C40" w:rsidRPr="006A0C4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6A0C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 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аселених</w:t>
      </w:r>
    </w:p>
    <w:p w:rsidR="00EF49CB" w:rsidRPr="00EE05FE" w:rsidRDefault="00EF49CB" w:rsidP="006A0C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пунктів с. Суха Долина,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с. Луб</w:t>
      </w:r>
      <w:r w:rsidRPr="006A0C4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EF49CB" w:rsidRDefault="00EF49CB" w:rsidP="006A0C4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9CB" w:rsidRPr="00EE05FE" w:rsidRDefault="00EF49CB" w:rsidP="006A0C4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0C40">
        <w:rPr>
          <w:rFonts w:ascii="Times New Roman" w:eastAsia="Times New Roman" w:hAnsi="Times New Roman" w:cs="Times New Roman"/>
          <w:sz w:val="24"/>
          <w:szCs w:val="24"/>
        </w:rPr>
        <w:t xml:space="preserve">В зв’язку з закінченням терміну дії нормативної грошової оцінки земель сіл Суха Долина, </w:t>
      </w:r>
      <w:proofErr w:type="spellStart"/>
      <w:r w:rsidR="006A0C40">
        <w:rPr>
          <w:rFonts w:ascii="Times New Roman" w:eastAsia="Times New Roman" w:hAnsi="Times New Roman" w:cs="Times New Roman"/>
          <w:sz w:val="24"/>
          <w:szCs w:val="24"/>
        </w:rPr>
        <w:t>Глухівець</w:t>
      </w:r>
      <w:proofErr w:type="spellEnd"/>
      <w:r w:rsidR="006A0C40">
        <w:rPr>
          <w:rFonts w:ascii="Times New Roman" w:eastAsia="Times New Roman" w:hAnsi="Times New Roman" w:cs="Times New Roman"/>
          <w:sz w:val="24"/>
          <w:szCs w:val="24"/>
        </w:rPr>
        <w:t>, Луб’яна Миколаївського району, керуючись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стат</w:t>
      </w:r>
      <w:r w:rsidR="006A0C40">
        <w:rPr>
          <w:rFonts w:ascii="Times New Roman" w:eastAsia="Times New Roman" w:hAnsi="Times New Roman" w:cs="Times New Roman"/>
          <w:sz w:val="24"/>
          <w:szCs w:val="24"/>
        </w:rPr>
        <w:t>тею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6A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</w:t>
      </w:r>
      <w:r w:rsidR="006A0C4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34 частини першої статт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 26 Закону України «Про місцеве самоврядування в Україні», </w:t>
      </w:r>
      <w:r w:rsidR="006A0C40">
        <w:rPr>
          <w:rFonts w:ascii="Times New Roman" w:eastAsia="Times New Roman" w:hAnsi="Times New Roman" w:cs="Times New Roman"/>
          <w:sz w:val="24"/>
          <w:szCs w:val="24"/>
        </w:rPr>
        <w:t>статтею 18 Закону України «Про оцінку земель»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 сільська рада</w:t>
      </w:r>
    </w:p>
    <w:p w:rsidR="00EF49CB" w:rsidRPr="00EE05FE" w:rsidRDefault="00EF49CB" w:rsidP="006A0C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9CB" w:rsidRPr="00EE05FE" w:rsidRDefault="00EF49CB" w:rsidP="006A0C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F49CB" w:rsidRPr="00EE05FE" w:rsidRDefault="00EF49CB" w:rsidP="006A0C4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C40" w:rsidRPr="006A0C40" w:rsidRDefault="006A0C40" w:rsidP="006A0C4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</w:t>
      </w:r>
      <w:r w:rsidR="00EF49CB" w:rsidRPr="006A0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 технічну документацію з нормативної грошової оцінки</w:t>
      </w:r>
      <w:r w:rsidRPr="006A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EF49CB" w:rsidRPr="006A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населених пунктів с. Суха Долина, с. </w:t>
      </w:r>
      <w:proofErr w:type="spellStart"/>
      <w:r w:rsidR="00EF49CB" w:rsidRPr="006A0C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="00EF49CB" w:rsidRPr="006A0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Луб’яна Миколаївського району Львівської області.</w:t>
      </w:r>
    </w:p>
    <w:p w:rsidR="006A0C40" w:rsidRPr="006A0C40" w:rsidRDefault="006A0C40" w:rsidP="006A0C4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 Доручити сільському голові укласти договори на виготовлення документацій з нормативної грошової оцінки з сертифікованим суб’єктом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землеоціночних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робіт</w:t>
      </w:r>
      <w:r w:rsidR="00484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9CB" w:rsidRPr="004227DC" w:rsidRDefault="00EF49CB" w:rsidP="006A0C4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4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49CB" w:rsidRDefault="00EF49CB" w:rsidP="006A0C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9CB" w:rsidRDefault="00EF49CB" w:rsidP="006A0C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9CB" w:rsidRPr="00EE05FE" w:rsidRDefault="00EF49CB" w:rsidP="006A0C4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65286" w:rsidRDefault="00484E9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DB8"/>
    <w:multiLevelType w:val="hybridMultilevel"/>
    <w:tmpl w:val="39828B5A"/>
    <w:lvl w:ilvl="0" w:tplc="7FCC2DAC">
      <w:start w:val="1"/>
      <w:numFmt w:val="decimal"/>
      <w:lvlText w:val="%1."/>
      <w:lvlJc w:val="left"/>
      <w:pPr>
        <w:ind w:left="1909" w:hanging="10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09" w:hanging="360"/>
      </w:pPr>
    </w:lvl>
    <w:lvl w:ilvl="2" w:tplc="0422001B" w:tentative="1">
      <w:start w:val="1"/>
      <w:numFmt w:val="lowerRoman"/>
      <w:lvlText w:val="%3."/>
      <w:lvlJc w:val="right"/>
      <w:pPr>
        <w:ind w:left="2629" w:hanging="180"/>
      </w:pPr>
    </w:lvl>
    <w:lvl w:ilvl="3" w:tplc="0422000F" w:tentative="1">
      <w:start w:val="1"/>
      <w:numFmt w:val="decimal"/>
      <w:lvlText w:val="%4."/>
      <w:lvlJc w:val="left"/>
      <w:pPr>
        <w:ind w:left="3349" w:hanging="360"/>
      </w:pPr>
    </w:lvl>
    <w:lvl w:ilvl="4" w:tplc="04220019" w:tentative="1">
      <w:start w:val="1"/>
      <w:numFmt w:val="lowerLetter"/>
      <w:lvlText w:val="%5."/>
      <w:lvlJc w:val="left"/>
      <w:pPr>
        <w:ind w:left="4069" w:hanging="360"/>
      </w:pPr>
    </w:lvl>
    <w:lvl w:ilvl="5" w:tplc="0422001B" w:tentative="1">
      <w:start w:val="1"/>
      <w:numFmt w:val="lowerRoman"/>
      <w:lvlText w:val="%6."/>
      <w:lvlJc w:val="right"/>
      <w:pPr>
        <w:ind w:left="4789" w:hanging="180"/>
      </w:pPr>
    </w:lvl>
    <w:lvl w:ilvl="6" w:tplc="0422000F" w:tentative="1">
      <w:start w:val="1"/>
      <w:numFmt w:val="decimal"/>
      <w:lvlText w:val="%7."/>
      <w:lvlJc w:val="left"/>
      <w:pPr>
        <w:ind w:left="5509" w:hanging="360"/>
      </w:pPr>
    </w:lvl>
    <w:lvl w:ilvl="7" w:tplc="04220019" w:tentative="1">
      <w:start w:val="1"/>
      <w:numFmt w:val="lowerLetter"/>
      <w:lvlText w:val="%8."/>
      <w:lvlJc w:val="left"/>
      <w:pPr>
        <w:ind w:left="6229" w:hanging="360"/>
      </w:pPr>
    </w:lvl>
    <w:lvl w:ilvl="8" w:tplc="0422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CB"/>
    <w:rsid w:val="00391460"/>
    <w:rsid w:val="003B51FC"/>
    <w:rsid w:val="00484E9B"/>
    <w:rsid w:val="006A0C40"/>
    <w:rsid w:val="007D1DE0"/>
    <w:rsid w:val="00CA1890"/>
    <w:rsid w:val="00E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0C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0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0C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cp:lastPrinted>2019-04-24T11:14:00Z</cp:lastPrinted>
  <dcterms:created xsi:type="dcterms:W3CDTF">2019-02-04T07:41:00Z</dcterms:created>
  <dcterms:modified xsi:type="dcterms:W3CDTF">2019-04-24T11:14:00Z</dcterms:modified>
</cp:coreProperties>
</file>