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00" w:rsidRPr="00EE05FE" w:rsidRDefault="00152E00" w:rsidP="00152E0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DDD279D" wp14:editId="5845B3F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sidR="002D0FF0">
        <w:rPr>
          <w:rFonts w:ascii="Times New Roman" w:eastAsia="SimSun" w:hAnsi="Times New Roman" w:cs="Times New Roman"/>
          <w:b/>
          <w:bCs/>
          <w:kern w:val="2"/>
          <w:sz w:val="24"/>
          <w:szCs w:val="24"/>
          <w:lang w:val="ru-RU" w:eastAsia="ar-SA"/>
        </w:rPr>
        <w:t xml:space="preserve"> </w:t>
      </w:r>
    </w:p>
    <w:p w:rsidR="00152E00" w:rsidRPr="00EE05FE" w:rsidRDefault="00152E00" w:rsidP="00152E0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52E00" w:rsidRPr="00EE05FE" w:rsidRDefault="00152E00" w:rsidP="00152E00">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52E00" w:rsidRPr="00EE05FE" w:rsidRDefault="00152E00" w:rsidP="00152E0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52E00" w:rsidRPr="00EE05FE" w:rsidRDefault="00152E00" w:rsidP="00152E0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w:t>
      </w:r>
      <w:r>
        <w:rPr>
          <w:rFonts w:ascii="Times New Roman" w:eastAsia="SimSun" w:hAnsi="Times New Roman" w:cs="Times New Roman"/>
          <w:b/>
          <w:kern w:val="2"/>
          <w:sz w:val="24"/>
          <w:szCs w:val="24"/>
          <w:lang w:val="en-US" w:eastAsia="ar-SA"/>
        </w:rPr>
        <w:t>Х</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2D0FF0">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 скликання</w:t>
      </w:r>
    </w:p>
    <w:p w:rsidR="00152E00" w:rsidRPr="00EE05FE" w:rsidRDefault="00152E00" w:rsidP="00152E0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152E00" w:rsidRPr="00DD2834" w:rsidRDefault="002D0FF0" w:rsidP="00152E00">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w:t>
      </w:r>
      <w:r w:rsidR="00152E00">
        <w:rPr>
          <w:rFonts w:ascii="Times New Roman" w:eastAsia="SimSun" w:hAnsi="Times New Roman" w:cs="Times New Roman"/>
          <w:kern w:val="2"/>
          <w:sz w:val="24"/>
          <w:szCs w:val="24"/>
          <w:lang w:eastAsia="ar-SA"/>
        </w:rPr>
        <w:t xml:space="preserve"> </w:t>
      </w:r>
      <w:r w:rsidR="00152E00" w:rsidRPr="00DD2834">
        <w:rPr>
          <w:rFonts w:ascii="Times New Roman" w:eastAsia="SimSun" w:hAnsi="Times New Roman" w:cs="Times New Roman"/>
          <w:kern w:val="2"/>
          <w:sz w:val="24"/>
          <w:szCs w:val="24"/>
          <w:lang w:eastAsia="ar-SA"/>
        </w:rPr>
        <w:t xml:space="preserve"> </w:t>
      </w:r>
      <w:r w:rsidR="00152E00">
        <w:rPr>
          <w:rFonts w:ascii="Times New Roman" w:eastAsia="SimSun" w:hAnsi="Times New Roman" w:cs="Times New Roman"/>
          <w:kern w:val="2"/>
          <w:sz w:val="24"/>
          <w:szCs w:val="24"/>
          <w:lang w:eastAsia="ar-SA"/>
        </w:rPr>
        <w:t xml:space="preserve">лютого  </w:t>
      </w:r>
      <w:r>
        <w:rPr>
          <w:rFonts w:ascii="Times New Roman" w:eastAsia="SimSun" w:hAnsi="Times New Roman" w:cs="Times New Roman"/>
          <w:kern w:val="2"/>
          <w:sz w:val="24"/>
          <w:szCs w:val="24"/>
          <w:lang w:eastAsia="ar-SA"/>
        </w:rPr>
        <w:t>2019</w:t>
      </w:r>
      <w:r w:rsidR="00152E00" w:rsidRPr="00DD2834">
        <w:rPr>
          <w:rFonts w:ascii="Times New Roman" w:eastAsia="SimSun" w:hAnsi="Times New Roman" w:cs="Times New Roman"/>
          <w:kern w:val="2"/>
          <w:sz w:val="24"/>
          <w:szCs w:val="24"/>
          <w:lang w:eastAsia="ar-SA"/>
        </w:rPr>
        <w:t xml:space="preserve"> року                            </w:t>
      </w:r>
      <w:r w:rsidR="00152E00">
        <w:rPr>
          <w:rFonts w:ascii="Times New Roman" w:eastAsia="SimSun" w:hAnsi="Times New Roman" w:cs="Times New Roman"/>
          <w:kern w:val="2"/>
          <w:sz w:val="24"/>
          <w:szCs w:val="24"/>
          <w:lang w:eastAsia="ar-SA"/>
        </w:rPr>
        <w:t xml:space="preserve">  </w:t>
      </w:r>
      <w:r w:rsidR="00152E00" w:rsidRPr="00DD2834">
        <w:rPr>
          <w:rFonts w:ascii="Times New Roman" w:eastAsia="SimSun" w:hAnsi="Times New Roman" w:cs="Times New Roman"/>
          <w:kern w:val="2"/>
          <w:sz w:val="24"/>
          <w:szCs w:val="24"/>
          <w:lang w:eastAsia="ar-SA"/>
        </w:rPr>
        <w:t xml:space="preserve">    с. Тростянець                                </w:t>
      </w:r>
      <w:r w:rsidR="00152E00">
        <w:rPr>
          <w:rFonts w:ascii="Times New Roman" w:eastAsia="SimSun" w:hAnsi="Times New Roman" w:cs="Times New Roman"/>
          <w:kern w:val="2"/>
          <w:sz w:val="24"/>
          <w:szCs w:val="24"/>
          <w:lang w:eastAsia="ar-SA"/>
        </w:rPr>
        <w:t xml:space="preserve">                № </w:t>
      </w:r>
      <w:r w:rsidR="00CA4ECA">
        <w:rPr>
          <w:rFonts w:ascii="Times New Roman" w:eastAsia="SimSun" w:hAnsi="Times New Roman" w:cs="Times New Roman"/>
          <w:kern w:val="2"/>
          <w:sz w:val="24"/>
          <w:szCs w:val="24"/>
          <w:lang w:eastAsia="ar-SA"/>
        </w:rPr>
        <w:t>2532</w:t>
      </w:r>
      <w:bookmarkStart w:id="0" w:name="_GoBack"/>
      <w:bookmarkEnd w:id="0"/>
    </w:p>
    <w:p w:rsidR="00152E00" w:rsidRDefault="00152E00" w:rsidP="00152E00">
      <w:pPr>
        <w:autoSpaceDE w:val="0"/>
        <w:autoSpaceDN w:val="0"/>
        <w:spacing w:after="0" w:line="240" w:lineRule="auto"/>
        <w:jc w:val="both"/>
        <w:rPr>
          <w:rFonts w:ascii="Times New Roman" w:eastAsia="Times New Roman" w:hAnsi="Times New Roman" w:cs="Times New Roman"/>
          <w:b/>
          <w:i/>
          <w:sz w:val="24"/>
          <w:szCs w:val="24"/>
          <w:lang w:eastAsia="ru-RU"/>
        </w:rPr>
      </w:pPr>
    </w:p>
    <w:p w:rsidR="00152E00" w:rsidRDefault="00152E00" w:rsidP="00152E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152E00" w:rsidRDefault="00152E00" w:rsidP="00152E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52E00" w:rsidRDefault="00152E00" w:rsidP="00152E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152E00" w:rsidRPr="000F7426" w:rsidRDefault="00152E00" w:rsidP="00152E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sidR="00A00B63">
        <w:rPr>
          <w:rFonts w:ascii="Times New Roman" w:eastAsia="Times New Roman" w:hAnsi="Times New Roman" w:cs="Times New Roman"/>
          <w:b/>
          <w:i/>
          <w:sz w:val="24"/>
          <w:szCs w:val="24"/>
          <w:lang w:eastAsia="ru-RU"/>
        </w:rPr>
        <w:t>Доскіч С.В</w:t>
      </w:r>
      <w:r>
        <w:rPr>
          <w:rFonts w:ascii="Times New Roman" w:eastAsia="Times New Roman" w:hAnsi="Times New Roman" w:cs="Times New Roman"/>
          <w:b/>
          <w:i/>
          <w:sz w:val="24"/>
          <w:szCs w:val="24"/>
          <w:lang w:eastAsia="ru-RU"/>
        </w:rPr>
        <w:t>.</w:t>
      </w:r>
    </w:p>
    <w:p w:rsidR="00152E00" w:rsidRPr="000F7426" w:rsidRDefault="00152E00" w:rsidP="00152E00">
      <w:pPr>
        <w:spacing w:after="0"/>
        <w:rPr>
          <w:rFonts w:ascii="Times New Roman" w:eastAsia="Times New Roman" w:hAnsi="Times New Roman" w:cs="Times New Roman"/>
          <w:sz w:val="24"/>
          <w:szCs w:val="24"/>
        </w:rPr>
      </w:pPr>
    </w:p>
    <w:p w:rsidR="00152E00" w:rsidRPr="000F7426" w:rsidRDefault="00152E00" w:rsidP="00152E0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r w:rsidR="00A00B63">
        <w:rPr>
          <w:rFonts w:ascii="Times New Roman" w:eastAsia="Times New Roman" w:hAnsi="Times New Roman" w:cs="Times New Roman"/>
          <w:sz w:val="24"/>
          <w:szCs w:val="24"/>
          <w:lang w:eastAsia="ru-RU"/>
        </w:rPr>
        <w:t>Доскіч С.В</w:t>
      </w:r>
      <w:r>
        <w:rPr>
          <w:rFonts w:ascii="Times New Roman" w:eastAsia="Times New Roman" w:hAnsi="Times New Roman" w:cs="Times New Roman"/>
          <w:sz w:val="24"/>
          <w:szCs w:val="24"/>
          <w:lang w:eastAsia="ru-RU"/>
        </w:rPr>
        <w:t>.</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sidR="00A00B63">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52E00" w:rsidRPr="000F7426" w:rsidRDefault="00152E00" w:rsidP="00152E0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52E00" w:rsidRPr="000F7426" w:rsidRDefault="00152E00" w:rsidP="00152E00">
      <w:pPr>
        <w:spacing w:after="0"/>
        <w:ind w:firstLine="576"/>
        <w:jc w:val="both"/>
        <w:rPr>
          <w:rFonts w:ascii="Times New Roman" w:eastAsia="Times New Roman" w:hAnsi="Times New Roman" w:cs="Times New Roman"/>
          <w:sz w:val="24"/>
          <w:szCs w:val="24"/>
        </w:rPr>
      </w:pPr>
    </w:p>
    <w:p w:rsidR="00152E00" w:rsidRDefault="00152E00" w:rsidP="00152E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r w:rsidR="00A00B63">
        <w:rPr>
          <w:rFonts w:ascii="Times New Roman" w:eastAsia="Times New Roman" w:hAnsi="Times New Roman" w:cs="Times New Roman"/>
          <w:sz w:val="24"/>
          <w:szCs w:val="24"/>
          <w:lang w:eastAsia="ru-RU"/>
        </w:rPr>
        <w:t>Доскіч Софії Василівні</w:t>
      </w:r>
      <w:r>
        <w:rPr>
          <w:rFonts w:ascii="Times New Roman" w:eastAsia="Times New Roman" w:hAnsi="Times New Roman" w:cs="Times New Roman"/>
          <w:sz w:val="24"/>
          <w:szCs w:val="24"/>
          <w:lang w:eastAsia="ru-RU"/>
        </w:rPr>
        <w:t xml:space="preserve"> земе</w:t>
      </w:r>
      <w:r w:rsidR="00A00B63">
        <w:rPr>
          <w:rFonts w:ascii="Times New Roman" w:eastAsia="Times New Roman" w:hAnsi="Times New Roman" w:cs="Times New Roman"/>
          <w:sz w:val="24"/>
          <w:szCs w:val="24"/>
          <w:lang w:eastAsia="ru-RU"/>
        </w:rPr>
        <w:t>льної ділянки (ІКН 4623084800:02:004:0111</w:t>
      </w:r>
      <w:r>
        <w:rPr>
          <w:rFonts w:ascii="Times New Roman" w:eastAsia="Times New Roman" w:hAnsi="Times New Roman" w:cs="Times New Roman"/>
          <w:sz w:val="24"/>
          <w:szCs w:val="24"/>
          <w:lang w:eastAsia="ru-RU"/>
        </w:rPr>
        <w:t>)</w:t>
      </w:r>
      <w:r w:rsidR="00A00B63">
        <w:rPr>
          <w:rFonts w:ascii="Times New Roman" w:eastAsia="Times New Roman" w:hAnsi="Times New Roman" w:cs="Times New Roman"/>
          <w:sz w:val="24"/>
          <w:szCs w:val="24"/>
          <w:lang w:eastAsia="ru-RU"/>
        </w:rPr>
        <w:t xml:space="preserve"> площею 0.1464</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sidR="00A00B63">
        <w:rPr>
          <w:rFonts w:ascii="Times New Roman" w:eastAsia="Times New Roman" w:hAnsi="Times New Roman" w:cs="Times New Roman"/>
          <w:sz w:val="24"/>
          <w:szCs w:val="24"/>
          <w:lang w:eastAsia="ru-RU"/>
        </w:rPr>
        <w:t>Поляна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152E00" w:rsidRDefault="00152E00" w:rsidP="00152E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A00B63" w:rsidRDefault="00152E00" w:rsidP="00A00B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A00B63">
        <w:rPr>
          <w:rFonts w:ascii="Times New Roman" w:eastAsia="Times New Roman" w:hAnsi="Times New Roman" w:cs="Times New Roman"/>
          <w:sz w:val="24"/>
          <w:szCs w:val="24"/>
          <w:lang w:eastAsia="ru-RU"/>
        </w:rPr>
        <w:t>Доскіч  Софії Василівні земельної ділянки (ІКН 4623084800:02:004:0111) площею 0.1464</w:t>
      </w:r>
      <w:r w:rsidR="00A00B63" w:rsidRPr="000F7426">
        <w:rPr>
          <w:rFonts w:ascii="Times New Roman" w:eastAsia="Times New Roman" w:hAnsi="Times New Roman" w:cs="Times New Roman"/>
          <w:sz w:val="24"/>
          <w:szCs w:val="24"/>
          <w:lang w:eastAsia="ru-RU"/>
        </w:rPr>
        <w:t>га для  будівництва і о</w:t>
      </w:r>
      <w:r w:rsidR="00A00B63">
        <w:rPr>
          <w:rFonts w:ascii="Times New Roman" w:eastAsia="Times New Roman" w:hAnsi="Times New Roman" w:cs="Times New Roman"/>
          <w:sz w:val="24"/>
          <w:szCs w:val="24"/>
          <w:lang w:eastAsia="ru-RU"/>
        </w:rPr>
        <w:t>бслуговування житлового будинку</w:t>
      </w:r>
      <w:r w:rsidR="00A00B63" w:rsidRPr="000F7426">
        <w:rPr>
          <w:rFonts w:ascii="Times New Roman" w:eastAsia="Times New Roman" w:hAnsi="Times New Roman" w:cs="Times New Roman"/>
          <w:sz w:val="24"/>
          <w:szCs w:val="24"/>
          <w:lang w:eastAsia="ru-RU"/>
        </w:rPr>
        <w:t>,</w:t>
      </w:r>
      <w:r w:rsidR="00A00B63">
        <w:rPr>
          <w:rFonts w:ascii="Times New Roman" w:eastAsia="Times New Roman" w:hAnsi="Times New Roman" w:cs="Times New Roman"/>
          <w:sz w:val="24"/>
          <w:szCs w:val="24"/>
          <w:lang w:eastAsia="ru-RU"/>
        </w:rPr>
        <w:t xml:space="preserve"> господарських будівель і споруд</w:t>
      </w:r>
      <w:r w:rsidR="00A00B63" w:rsidRPr="000F7426">
        <w:rPr>
          <w:rFonts w:ascii="Times New Roman" w:eastAsia="Times New Roman" w:hAnsi="Times New Roman" w:cs="Times New Roman"/>
          <w:sz w:val="24"/>
          <w:szCs w:val="24"/>
          <w:lang w:eastAsia="ru-RU"/>
        </w:rPr>
        <w:t>,</w:t>
      </w:r>
      <w:r w:rsidR="00A00B63">
        <w:rPr>
          <w:rFonts w:ascii="Times New Roman" w:eastAsia="Times New Roman" w:hAnsi="Times New Roman" w:cs="Times New Roman"/>
          <w:sz w:val="24"/>
          <w:szCs w:val="24"/>
          <w:lang w:eastAsia="ru-RU"/>
        </w:rPr>
        <w:t xml:space="preserve"> яка знаходиться в селі Поляна </w:t>
      </w:r>
      <w:r w:rsidR="00A00B63" w:rsidRPr="000F7426">
        <w:rPr>
          <w:rFonts w:ascii="Times New Roman" w:eastAsia="Times New Roman" w:hAnsi="Times New Roman" w:cs="Times New Roman"/>
          <w:sz w:val="24"/>
          <w:szCs w:val="24"/>
          <w:lang w:eastAsia="ru-RU"/>
        </w:rPr>
        <w:t>Миколаївського району Львівської області</w:t>
      </w:r>
      <w:r w:rsidR="00A00B63">
        <w:rPr>
          <w:rFonts w:ascii="Times New Roman" w:eastAsia="Times New Roman" w:hAnsi="Times New Roman" w:cs="Times New Roman"/>
          <w:sz w:val="24"/>
          <w:szCs w:val="24"/>
          <w:lang w:eastAsia="ru-RU"/>
        </w:rPr>
        <w:t>.</w:t>
      </w:r>
      <w:r w:rsidR="00A00B63" w:rsidRPr="000F7426">
        <w:rPr>
          <w:rFonts w:ascii="Times New Roman" w:eastAsia="Times New Roman" w:hAnsi="Times New Roman" w:cs="Times New Roman"/>
          <w:sz w:val="24"/>
          <w:szCs w:val="24"/>
          <w:lang w:eastAsia="ru-RU"/>
        </w:rPr>
        <w:t xml:space="preserve">   </w:t>
      </w:r>
    </w:p>
    <w:p w:rsidR="00152E00" w:rsidRDefault="00152E00" w:rsidP="00152E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2E00" w:rsidRPr="000F7426" w:rsidRDefault="00152E00" w:rsidP="00152E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r w:rsidRPr="000F7426">
        <w:rPr>
          <w:rFonts w:ascii="Times New Roman" w:eastAsia="Times New Roman" w:hAnsi="Times New Roman" w:cs="Times New Roman"/>
          <w:sz w:val="24"/>
          <w:szCs w:val="24"/>
        </w:rPr>
        <w:t>Дорощук).</w:t>
      </w:r>
    </w:p>
    <w:p w:rsidR="00152E00" w:rsidRPr="000F7426" w:rsidRDefault="00152E00" w:rsidP="00152E00">
      <w:pPr>
        <w:spacing w:after="0"/>
        <w:ind w:firstLine="576"/>
        <w:rPr>
          <w:rFonts w:ascii="Times New Roman" w:eastAsia="Times New Roman" w:hAnsi="Times New Roman" w:cs="Times New Roman"/>
          <w:sz w:val="24"/>
          <w:szCs w:val="24"/>
        </w:rPr>
      </w:pPr>
    </w:p>
    <w:p w:rsidR="00152E00" w:rsidRPr="000F7426" w:rsidRDefault="00152E00" w:rsidP="00152E00">
      <w:pPr>
        <w:spacing w:after="0"/>
        <w:ind w:firstLine="576"/>
        <w:rPr>
          <w:rFonts w:ascii="Times New Roman" w:eastAsia="Times New Roman" w:hAnsi="Times New Roman" w:cs="Times New Roman"/>
          <w:sz w:val="24"/>
          <w:szCs w:val="24"/>
        </w:rPr>
      </w:pPr>
    </w:p>
    <w:p w:rsidR="00152E00" w:rsidRDefault="00152E00" w:rsidP="00152E00">
      <w:pPr>
        <w:spacing w:after="0"/>
        <w:rPr>
          <w:rFonts w:ascii="Times New Roman" w:eastAsia="Times New Roman" w:hAnsi="Times New Roman" w:cs="Times New Roman"/>
          <w:sz w:val="24"/>
          <w:szCs w:val="24"/>
        </w:rPr>
      </w:pPr>
    </w:p>
    <w:p w:rsidR="00152E00" w:rsidRPr="000F7426" w:rsidRDefault="00152E00" w:rsidP="00152E00">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Олександра Леницька</w:t>
      </w:r>
    </w:p>
    <w:p w:rsidR="00152E00" w:rsidRDefault="00152E00" w:rsidP="00152E00"/>
    <w:p w:rsidR="00865286" w:rsidRDefault="00CA4EC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00"/>
    <w:rsid w:val="00152E00"/>
    <w:rsid w:val="002D0FF0"/>
    <w:rsid w:val="007D1DE0"/>
    <w:rsid w:val="00A00B63"/>
    <w:rsid w:val="00CA1890"/>
    <w:rsid w:val="00CA4E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96D3"/>
  <w15:chartTrackingRefBased/>
  <w15:docId w15:val="{332815C0-B4A5-4842-A7E7-39307462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1261</Words>
  <Characters>719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2019-01-30T09:43:00Z</dcterms:created>
  <dcterms:modified xsi:type="dcterms:W3CDTF">2019-02-27T08:11:00Z</dcterms:modified>
</cp:coreProperties>
</file>