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0BBC" w:rsidRPr="00DD6E6E" w:rsidRDefault="00500BBC" w:rsidP="00500BBC">
      <w:pPr>
        <w:tabs>
          <w:tab w:val="left" w:pos="3885"/>
        </w:tabs>
        <w:suppressAutoHyphens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                                                                  </w:t>
      </w:r>
      <w:r w:rsidRPr="00DD6E6E">
        <w:rPr>
          <w:rFonts w:ascii="Calibri" w:eastAsia="SimSun" w:hAnsi="Calibri" w:cs="Times New Roman"/>
          <w:noProof/>
          <w:kern w:val="2"/>
          <w:lang w:eastAsia="uk-UA"/>
        </w:rPr>
        <w:drawing>
          <wp:inline distT="0" distB="0" distL="0" distR="0" wp14:anchorId="6914C579" wp14:editId="5CE8A6B8">
            <wp:extent cx="46609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                                              </w:t>
      </w:r>
    </w:p>
    <w:p w:rsidR="00500BBC" w:rsidRPr="00DD6E6E" w:rsidRDefault="00500BBC" w:rsidP="00500BBC">
      <w:pPr>
        <w:suppressAutoHyphens/>
        <w:spacing w:line="100" w:lineRule="atLeast"/>
        <w:ind w:firstLine="708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ТРОСТЯНЕЦЬКА СІЛЬСЬКА РАДА</w:t>
      </w:r>
    </w:p>
    <w:p w:rsidR="00500BBC" w:rsidRPr="00DD6E6E" w:rsidRDefault="00500BBC" w:rsidP="00500BBC">
      <w:pPr>
        <w:suppressAutoHyphens/>
        <w:spacing w:line="100" w:lineRule="atLeast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ТРОСТЯНЕЦЬКОЇ </w:t>
      </w: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 ОБ</w:t>
      </w:r>
      <w:r w:rsidRPr="00DD6E6E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ar-SA"/>
        </w:rPr>
        <w:t>'</w:t>
      </w: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ЄДНАНОЇ ТЕРИТОРІАЛЬНОЇ ГРОМАДИ </w:t>
      </w:r>
    </w:p>
    <w:p w:rsidR="00500BBC" w:rsidRPr="00DD6E6E" w:rsidRDefault="00500BBC" w:rsidP="00500BBC">
      <w:pPr>
        <w:keepNext/>
        <w:tabs>
          <w:tab w:val="left" w:pos="708"/>
        </w:tabs>
        <w:suppressAutoHyphens/>
        <w:spacing w:after="0" w:line="100" w:lineRule="atLeast"/>
        <w:jc w:val="center"/>
        <w:outlineLvl w:val="0"/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</w:pPr>
      <w:r w:rsidRPr="00DD6E6E"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  <w:t>Миколаївського району  Львівської області</w:t>
      </w:r>
    </w:p>
    <w:p w:rsidR="00500BBC" w:rsidRPr="00DD6E6E" w:rsidRDefault="00500BBC" w:rsidP="00500BBC">
      <w:pPr>
        <w:suppressAutoHyphens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ХХ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ІХ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</w:t>
      </w: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сесія  </w:t>
      </w: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V</w:t>
      </w: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ІІ скликання</w:t>
      </w:r>
    </w:p>
    <w:p w:rsidR="00500BBC" w:rsidRPr="00EE05FE" w:rsidRDefault="00500BBC" w:rsidP="00500BBC">
      <w:pPr>
        <w:suppressAutoHyphens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 w:rsidRPr="008A501B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                                                                 </w:t>
      </w: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Р І Ш Е Н </w:t>
      </w:r>
      <w:proofErr w:type="spellStart"/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>Н</w:t>
      </w:r>
      <w:proofErr w:type="spellEnd"/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 Я </w:t>
      </w:r>
      <w:bookmarkStart w:id="0" w:name="_GoBack"/>
      <w:bookmarkEnd w:id="0"/>
    </w:p>
    <w:p w:rsidR="00500BBC" w:rsidRPr="00EE05FE" w:rsidRDefault="00500BBC" w:rsidP="00500BBC">
      <w:pPr>
        <w:suppressAutoHyphens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19 лютого</w:t>
      </w:r>
      <w:r w:rsidRPr="00EE05F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201</w:t>
      </w: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9 </w:t>
      </w:r>
      <w:r w:rsidRPr="00EE05F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року                                </w:t>
      </w:r>
      <w:r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с.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</w:t>
      </w:r>
      <w:r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Тростянець</w:t>
      </w:r>
      <w:r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     </w:t>
      </w:r>
      <w:r w:rsidRPr="00EE05F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</w:t>
      </w: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  №</w:t>
      </w:r>
      <w:r w:rsidR="00631977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2560</w:t>
      </w:r>
    </w:p>
    <w:p w:rsidR="00500BBC" w:rsidRDefault="00500BBC" w:rsidP="00500BBC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500BBC" w:rsidRPr="00EE05FE" w:rsidRDefault="00500BBC" w:rsidP="00500BBC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о надання дозволу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Держило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М.І.</w:t>
      </w:r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на розроблення</w:t>
      </w:r>
    </w:p>
    <w:p w:rsidR="00500BBC" w:rsidRPr="00EE05FE" w:rsidRDefault="00500BBC" w:rsidP="00500BBC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технічної документації із землеустрою щодо встановлення меж</w:t>
      </w:r>
    </w:p>
    <w:p w:rsidR="00500BBC" w:rsidRPr="00EE05FE" w:rsidRDefault="00500BBC" w:rsidP="00500BBC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земельної ділянки </w:t>
      </w:r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для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ведення особистого селянського господарства.</w:t>
      </w:r>
    </w:p>
    <w:p w:rsidR="00500BBC" w:rsidRDefault="00500BBC" w:rsidP="00500BBC">
      <w:pPr>
        <w:autoSpaceDE w:val="0"/>
        <w:autoSpaceDN w:val="0"/>
        <w:spacing w:after="0" w:line="240" w:lineRule="auto"/>
        <w:ind w:firstLine="57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00BBC" w:rsidRPr="00EE05FE" w:rsidRDefault="00500BBC" w:rsidP="00500BBC">
      <w:pPr>
        <w:autoSpaceDE w:val="0"/>
        <w:autoSpaceDN w:val="0"/>
        <w:spacing w:after="0" w:line="240" w:lineRule="auto"/>
        <w:ind w:firstLine="57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Розглянувши заяву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Держило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М.І.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 надання дозволу на розроблення технічної документації із землеустрою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щодо встановлення меж земельної ділянки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ведення особистого селянського господарства, яка знаходи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>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ся в селі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>враховуючи висновок постійної комісії сільської ради з питань земельних відносин, будівництва, архітектури, просторового планування, природних ресурсів та екології, відповідно до статей 12, 81,  118, 121</w:t>
      </w:r>
      <w:r>
        <w:rPr>
          <w:rFonts w:ascii="Times New Roman" w:eastAsia="Times New Roman" w:hAnsi="Times New Roman" w:cs="Times New Roman"/>
          <w:sz w:val="24"/>
          <w:szCs w:val="24"/>
        </w:rPr>
        <w:t>, 186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 xml:space="preserve">  Земельного Кодексу України,  пункту 34 частини першої статті 26 Закону України «Про місцеве самоврядування в Україні»,  сільська рада</w:t>
      </w:r>
    </w:p>
    <w:p w:rsidR="00500BBC" w:rsidRPr="00EE05FE" w:rsidRDefault="00500BBC" w:rsidP="00500BB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00BBC" w:rsidRPr="00EE05FE" w:rsidRDefault="00500BBC" w:rsidP="00500BB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E05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и р і ш и л а:</w:t>
      </w:r>
    </w:p>
    <w:p w:rsidR="00500BBC" w:rsidRPr="00EE05FE" w:rsidRDefault="00500BBC" w:rsidP="00500BBC">
      <w:pPr>
        <w:spacing w:after="0"/>
        <w:ind w:firstLine="57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00BBC" w:rsidRDefault="00500BBC" w:rsidP="00500BBC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1. Надати дозвіл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Держило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Марії Юріївні  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розроблення технічної документації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щодо встановлення меж земельної ділянки орієнтовною площею 0,13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 для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ведення особистого селянського господарства в селі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Миколаївського району Львівської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області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00BBC" w:rsidRDefault="00500BBC" w:rsidP="00500BBC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0BBC" w:rsidRPr="004227DC" w:rsidRDefault="00500BBC" w:rsidP="00500BBC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2. Контроль за виконанням рішення покласти на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 xml:space="preserve"> постійну комісію сільської ради з питань земельних відносин, будівництва, архітектури, просторового планування, природних ресурсів та екології  (голова комісії Т.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E05FE">
        <w:rPr>
          <w:rFonts w:ascii="Times New Roman" w:eastAsia="Times New Roman" w:hAnsi="Times New Roman" w:cs="Times New Roman"/>
          <w:sz w:val="24"/>
          <w:szCs w:val="24"/>
        </w:rPr>
        <w:t>Дорощук</w:t>
      </w:r>
      <w:proofErr w:type="spellEnd"/>
      <w:r w:rsidRPr="00EE05FE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500BBC" w:rsidRDefault="00500BBC" w:rsidP="00500BB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00BBC" w:rsidRPr="00EE05FE" w:rsidRDefault="00500BBC" w:rsidP="00500BBC">
      <w:pPr>
        <w:rPr>
          <w:rFonts w:ascii="Times New Roman" w:hAnsi="Times New Roman" w:cs="Times New Roman"/>
        </w:rPr>
      </w:pPr>
      <w:r w:rsidRPr="00EE05FE">
        <w:rPr>
          <w:rFonts w:ascii="Times New Roman" w:eastAsia="Times New Roman" w:hAnsi="Times New Roman" w:cs="Times New Roman"/>
          <w:sz w:val="24"/>
          <w:szCs w:val="24"/>
        </w:rPr>
        <w:t xml:space="preserve">Сільський голова 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ab/>
      </w:r>
      <w:r w:rsidRPr="00EE05FE">
        <w:rPr>
          <w:rFonts w:ascii="Times New Roman" w:eastAsia="Times New Roman" w:hAnsi="Times New Roman" w:cs="Times New Roman"/>
          <w:sz w:val="24"/>
          <w:szCs w:val="24"/>
        </w:rPr>
        <w:tab/>
      </w:r>
      <w:r w:rsidRPr="00EE05FE">
        <w:rPr>
          <w:rFonts w:ascii="Times New Roman" w:eastAsia="Times New Roman" w:hAnsi="Times New Roman" w:cs="Times New Roman"/>
          <w:sz w:val="24"/>
          <w:szCs w:val="24"/>
        </w:rPr>
        <w:tab/>
      </w:r>
      <w:r w:rsidRPr="00EE05FE">
        <w:rPr>
          <w:rFonts w:ascii="Times New Roman" w:eastAsia="Times New Roman" w:hAnsi="Times New Roman" w:cs="Times New Roman"/>
          <w:sz w:val="24"/>
          <w:szCs w:val="24"/>
        </w:rPr>
        <w:tab/>
      </w:r>
      <w:r w:rsidRPr="00EE05FE">
        <w:rPr>
          <w:rFonts w:ascii="Times New Roman" w:eastAsia="Times New Roman" w:hAnsi="Times New Roman" w:cs="Times New Roman"/>
          <w:sz w:val="24"/>
          <w:szCs w:val="24"/>
        </w:rPr>
        <w:tab/>
      </w:r>
      <w:r w:rsidRPr="00EE05FE">
        <w:rPr>
          <w:rFonts w:ascii="Times New Roman" w:eastAsia="Times New Roman" w:hAnsi="Times New Roman" w:cs="Times New Roman"/>
          <w:sz w:val="24"/>
          <w:szCs w:val="24"/>
        </w:rPr>
        <w:tab/>
      </w:r>
      <w:r w:rsidRPr="00EE05FE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 xml:space="preserve">Олександра </w:t>
      </w:r>
      <w:proofErr w:type="spellStart"/>
      <w:r w:rsidRPr="00EE05FE">
        <w:rPr>
          <w:rFonts w:ascii="Times New Roman" w:eastAsia="Times New Roman" w:hAnsi="Times New Roman" w:cs="Times New Roman"/>
          <w:sz w:val="24"/>
          <w:szCs w:val="24"/>
        </w:rPr>
        <w:t>Леницька</w:t>
      </w:r>
      <w:proofErr w:type="spellEnd"/>
    </w:p>
    <w:p w:rsidR="00500BBC" w:rsidRDefault="00500BBC" w:rsidP="00500BBC"/>
    <w:p w:rsidR="00500BBC" w:rsidRDefault="00500BBC" w:rsidP="00500BBC"/>
    <w:p w:rsidR="00500BBC" w:rsidRDefault="00500BBC" w:rsidP="00500BBC"/>
    <w:p w:rsidR="00500BBC" w:rsidRDefault="00500BBC" w:rsidP="00500BBC"/>
    <w:p w:rsidR="00500BBC" w:rsidRDefault="00500BBC" w:rsidP="00500BBC"/>
    <w:p w:rsidR="00500BBC" w:rsidRDefault="00500BBC" w:rsidP="00500BBC"/>
    <w:p w:rsidR="00865286" w:rsidRDefault="00631977"/>
    <w:sectPr w:rsidR="0086528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BBC"/>
    <w:rsid w:val="00500BBC"/>
    <w:rsid w:val="00631977"/>
    <w:rsid w:val="007D1DE0"/>
    <w:rsid w:val="00CA1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63E1D"/>
  <w15:chartTrackingRefBased/>
  <w15:docId w15:val="{ABF85CDB-84E8-4D81-843E-030CCA2BD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0BB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1120</Words>
  <Characters>639</Characters>
  <Application>Microsoft Office Word</Application>
  <DocSecurity>0</DocSecurity>
  <Lines>5</Lines>
  <Paragraphs>3</Paragraphs>
  <ScaleCrop>false</ScaleCrop>
  <Company/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2019-02-22T08:31:00Z</dcterms:created>
  <dcterms:modified xsi:type="dcterms:W3CDTF">2019-02-27T09:03:00Z</dcterms:modified>
</cp:coreProperties>
</file>