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4F" w:rsidRPr="000B234F" w:rsidRDefault="000B234F" w:rsidP="000B234F">
      <w:pPr>
        <w:widowControl w:val="0"/>
        <w:suppressAutoHyphens/>
        <w:spacing w:after="0" w:line="240" w:lineRule="auto"/>
        <w:ind w:left="3545" w:firstLine="709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242CF7D" wp14:editId="781EC22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71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0B234F" w:rsidRPr="000B234F" w:rsidRDefault="000B234F" w:rsidP="000B234F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ТРОСТЯНЕЦЬКОЇ ОБ</w:t>
      </w:r>
      <w:r w:rsidRPr="000B234F">
        <w:rPr>
          <w:rFonts w:ascii="Times New Roman" w:eastAsia="Lucida Sans Unicode" w:hAnsi="Times New Roman" w:cs="Tahoma"/>
          <w:b/>
          <w:bCs/>
          <w:sz w:val="24"/>
          <w:szCs w:val="24"/>
        </w:rPr>
        <w:t>'</w:t>
      </w: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ЄДНАНОЇ ТЕРИТОРІАЛЬНОЇ ГРОМАДИ </w:t>
      </w:r>
    </w:p>
    <w:p w:rsidR="000B234F" w:rsidRPr="000B234F" w:rsidRDefault="000B234F" w:rsidP="000B234F">
      <w:pPr>
        <w:keepNext/>
        <w:widowControl w:val="0"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Миколаївського району  Львівської області</w:t>
      </w:r>
    </w:p>
    <w:p w:rsidR="000B234F" w:rsidRPr="000B234F" w:rsidRDefault="000B234F" w:rsidP="000B234F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143CAB">
        <w:rPr>
          <w:rFonts w:ascii="Times New Roman" w:eastAsia="Lucida Sans Unicode" w:hAnsi="Times New Roman" w:cs="Times New Roman"/>
          <w:b/>
          <w:sz w:val="24"/>
          <w:szCs w:val="24"/>
        </w:rPr>
        <w:t>ХХХ</w:t>
      </w:r>
      <w:r w:rsidR="002765D2">
        <w:rPr>
          <w:rFonts w:ascii="Times New Roman" w:eastAsia="Lucida Sans Unicode" w:hAnsi="Times New Roman" w:cs="Times New Roman"/>
          <w:b/>
          <w:sz w:val="24"/>
          <w:szCs w:val="24"/>
        </w:rPr>
        <w:t>І</w:t>
      </w:r>
      <w:r w:rsidR="002A05EE">
        <w:rPr>
          <w:rFonts w:ascii="Times New Roman" w:eastAsia="Lucida Sans Unicode" w:hAnsi="Times New Roman" w:cs="Times New Roman"/>
          <w:b/>
          <w:sz w:val="24"/>
          <w:szCs w:val="24"/>
        </w:rPr>
        <w:t>І</w:t>
      </w:r>
      <w:bookmarkStart w:id="0" w:name="_GoBack"/>
      <w:bookmarkEnd w:id="0"/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сесія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V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ІІ</w:t>
      </w:r>
      <w:r w:rsidR="00310719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 скликання</w:t>
      </w:r>
    </w:p>
    <w:p w:rsidR="000B234F" w:rsidRPr="000B234F" w:rsidRDefault="00310719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Р І Ш Е Н Н Я  </w:t>
      </w:r>
    </w:p>
    <w:p w:rsidR="000B234F" w:rsidRPr="000B234F" w:rsidRDefault="00E172E7" w:rsidP="000B234F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>14 травня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2019</w:t>
      </w:r>
      <w:r w:rsidR="00143CAB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року                                с. Тростянець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  <w:t xml:space="preserve">                 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 w:rsidR="00253EA6">
        <w:rPr>
          <w:rFonts w:ascii="Times New Roman" w:eastAsia="Lucida Sans Unicode" w:hAnsi="Times New Roman" w:cs="Tahoma"/>
          <w:sz w:val="24"/>
          <w:szCs w:val="24"/>
        </w:rPr>
        <w:t xml:space="preserve">  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№ </w:t>
      </w:r>
      <w:r w:rsidR="00253EA6">
        <w:rPr>
          <w:rFonts w:ascii="Times New Roman" w:eastAsia="Lucida Sans Unicode" w:hAnsi="Times New Roman" w:cs="Tahoma"/>
          <w:sz w:val="24"/>
          <w:szCs w:val="24"/>
        </w:rPr>
        <w:t>2</w:t>
      </w:r>
      <w:r w:rsidR="00265FDB">
        <w:rPr>
          <w:rFonts w:ascii="Times New Roman" w:eastAsia="Lucida Sans Unicode" w:hAnsi="Times New Roman" w:cs="Tahoma"/>
          <w:sz w:val="24"/>
          <w:szCs w:val="24"/>
        </w:rPr>
        <w:t>746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</w:p>
    <w:p w:rsidR="002765D2" w:rsidRDefault="000B234F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Про </w:t>
      </w:r>
      <w:r w:rsidR="002765D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погодження </w:t>
      </w:r>
      <w:r w:rsidR="001A0D16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розроблення</w:t>
      </w:r>
      <w:r w:rsidR="002765D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проекту землеустрою </w:t>
      </w:r>
    </w:p>
    <w:p w:rsidR="002765D2" w:rsidRDefault="002765D2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щодо відведення в оренду земельної ділянки Сопільнику Р.Л.</w:t>
      </w:r>
    </w:p>
    <w:p w:rsidR="000B234F" w:rsidRPr="000B234F" w:rsidRDefault="002765D2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для сінокосіння за межами с. Демня</w:t>
      </w:r>
      <w:r w:rsidR="00C72D5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0B234F" w:rsidRPr="000B234F" w:rsidRDefault="000B234F" w:rsidP="00104FC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 w:rsidR="001025A8">
        <w:rPr>
          <w:rFonts w:ascii="Times New Roman" w:eastAsia="Lucida Sans Unicode" w:hAnsi="Times New Roman" w:cs="Tahoma"/>
          <w:sz w:val="24"/>
          <w:szCs w:val="24"/>
        </w:rPr>
        <w:t>заяву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2765D2">
        <w:rPr>
          <w:rFonts w:ascii="Times New Roman" w:eastAsia="Lucida Sans Unicode" w:hAnsi="Times New Roman" w:cs="Tahoma"/>
          <w:sz w:val="24"/>
          <w:szCs w:val="24"/>
        </w:rPr>
        <w:t>Сопільника Р.Л. про надання погодження на виготовлення проекту землеустрою щодо відведення в оренду земельної ділянки для сінокосіння за межами с. Демня</w:t>
      </w:r>
      <w:r w:rsidR="001025A8"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="002765D2"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</w:t>
      </w:r>
      <w:r w:rsidR="00276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відповідно до статей 12, 93, 122, 124, 126 Земельного кодексу України, статті 26 Закону України «Про місцеве самоврядування в Україні»</w:t>
      </w:r>
      <w:r w:rsidR="00C72D53">
        <w:rPr>
          <w:rFonts w:ascii="Times New Roman" w:eastAsia="Lucida Sans Unicode" w:hAnsi="Times New Roman" w:cs="Tahoma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C72D53">
        <w:rPr>
          <w:rFonts w:ascii="Times New Roman" w:eastAsia="Lucida Sans Unicode" w:hAnsi="Times New Roman" w:cs="Tahoma"/>
          <w:sz w:val="24"/>
          <w:szCs w:val="24"/>
        </w:rPr>
        <w:t>сільська рада</w:t>
      </w:r>
    </w:p>
    <w:p w:rsidR="00B427E5" w:rsidRDefault="000B234F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</w:t>
      </w:r>
    </w:p>
    <w:p w:rsidR="000B234F" w:rsidRPr="000B234F" w:rsidRDefault="000B234F" w:rsidP="00795CF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0B234F" w:rsidRPr="000B234F" w:rsidRDefault="000B234F" w:rsidP="001A0D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1. </w:t>
      </w:r>
      <w:r w:rsidR="001A0D16">
        <w:rPr>
          <w:rFonts w:ascii="Times New Roman" w:eastAsia="Lucida Sans Unicode" w:hAnsi="Times New Roman" w:cs="Tahoma"/>
          <w:sz w:val="24"/>
          <w:szCs w:val="24"/>
        </w:rPr>
        <w:t>Погодити розроблення проекту землеустрою щодо відведення в оренду Сопільнику Ростиславу Любомировичу земельної ділянки</w:t>
      </w:r>
      <w:r w:rsidR="00C45F51">
        <w:rPr>
          <w:rFonts w:ascii="Times New Roman" w:eastAsia="Lucida Sans Unicode" w:hAnsi="Times New Roman" w:cs="Tahoma"/>
          <w:sz w:val="24"/>
          <w:szCs w:val="24"/>
        </w:rPr>
        <w:t xml:space="preserve"> для сінокосіння, яка прилягає до ділянки КН 4623084000:07:000:0099,</w:t>
      </w:r>
      <w:r w:rsidR="001A0D16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B427E5">
        <w:rPr>
          <w:rFonts w:ascii="Times New Roman" w:eastAsia="Lucida Sans Unicode" w:hAnsi="Times New Roman" w:cs="Tahoma"/>
          <w:sz w:val="24"/>
          <w:szCs w:val="24"/>
        </w:rPr>
        <w:t>за межами н.п.</w:t>
      </w:r>
      <w:r w:rsidR="00C45F51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B427E5">
        <w:rPr>
          <w:rFonts w:ascii="Times New Roman" w:eastAsia="Lucida Sans Unicode" w:hAnsi="Times New Roman" w:cs="Tahoma"/>
          <w:sz w:val="24"/>
          <w:szCs w:val="24"/>
        </w:rPr>
        <w:t>с. Демня в прибережній захисній смузі водойми</w:t>
      </w:r>
      <w:r w:rsidR="00E172E7">
        <w:rPr>
          <w:rFonts w:ascii="Times New Roman" w:eastAsia="Lucida Sans Unicode" w:hAnsi="Times New Roman" w:cs="Tahoma"/>
          <w:sz w:val="24"/>
          <w:szCs w:val="24"/>
        </w:rPr>
        <w:t>,</w:t>
      </w:r>
      <w:r w:rsidR="00C45F51">
        <w:rPr>
          <w:rFonts w:ascii="Times New Roman" w:eastAsia="Lucida Sans Unicode" w:hAnsi="Times New Roman" w:cs="Tahoma"/>
          <w:sz w:val="24"/>
          <w:szCs w:val="24"/>
        </w:rPr>
        <w:t xml:space="preserve"> строком на 25 років.</w:t>
      </w:r>
    </w:p>
    <w:p w:rsidR="000B234F" w:rsidRPr="00C45F51" w:rsidRDefault="000B234F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en-US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3.</w:t>
      </w:r>
      <w:r w:rsidR="00C45F51">
        <w:rPr>
          <w:rFonts w:ascii="Times New Roman" w:eastAsia="Lucida Sans Unicode" w:hAnsi="Times New Roman" w:cs="Tahoma"/>
          <w:sz w:val="24"/>
          <w:szCs w:val="24"/>
        </w:rPr>
        <w:t xml:space="preserve"> Забезпечити дотримання 25 - метрової прибережної захисної смуги з вільним доступом до водного плеса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.</w:t>
      </w:r>
    </w:p>
    <w:p w:rsidR="0049552E" w:rsidRDefault="0049552E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en-US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4. </w:t>
      </w:r>
      <w:r w:rsidR="00C45F51">
        <w:rPr>
          <w:rFonts w:ascii="Times New Roman" w:eastAsia="Lucida Sans Unicode" w:hAnsi="Times New Roman" w:cs="Tahoma"/>
          <w:sz w:val="24"/>
          <w:szCs w:val="24"/>
        </w:rPr>
        <w:t>Погодити</w:t>
      </w:r>
      <w:r w:rsidR="00C45F51" w:rsidRPr="000B234F">
        <w:rPr>
          <w:rFonts w:ascii="Times New Roman" w:eastAsia="Lucida Sans Unicode" w:hAnsi="Times New Roman" w:cs="Tahoma"/>
          <w:sz w:val="24"/>
          <w:szCs w:val="24"/>
        </w:rPr>
        <w:t xml:space="preserve"> орендну плату у розмірі </w:t>
      </w:r>
      <w:r w:rsidR="00C45F51">
        <w:rPr>
          <w:rFonts w:ascii="Times New Roman" w:eastAsia="Lucida Sans Unicode" w:hAnsi="Times New Roman" w:cs="Tahoma"/>
          <w:sz w:val="24"/>
          <w:szCs w:val="24"/>
        </w:rPr>
        <w:t xml:space="preserve">не менше </w:t>
      </w:r>
      <w:r w:rsidR="00C45F51" w:rsidRPr="000B234F">
        <w:rPr>
          <w:rFonts w:ascii="Times New Roman" w:eastAsia="Lucida Sans Unicode" w:hAnsi="Times New Roman" w:cs="Tahoma"/>
          <w:sz w:val="24"/>
          <w:szCs w:val="24"/>
        </w:rPr>
        <w:t>6%</w:t>
      </w:r>
      <w:r w:rsidR="00C45F51" w:rsidRPr="00C45F51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C45F51" w:rsidRPr="000B234F">
        <w:rPr>
          <w:rFonts w:ascii="Times New Roman" w:eastAsia="Lucida Sans Unicode" w:hAnsi="Times New Roman" w:cs="Tahoma"/>
          <w:sz w:val="24"/>
          <w:szCs w:val="24"/>
        </w:rPr>
        <w:t>від нормативно</w:t>
      </w:r>
      <w:r w:rsidR="00C45F51">
        <w:rPr>
          <w:rFonts w:ascii="Times New Roman" w:eastAsia="Lucida Sans Unicode" w:hAnsi="Times New Roman" w:cs="Tahoma"/>
          <w:sz w:val="24"/>
          <w:szCs w:val="24"/>
        </w:rPr>
        <w:t xml:space="preserve">ї </w:t>
      </w:r>
      <w:r w:rsidR="00C45F51" w:rsidRPr="000B234F">
        <w:rPr>
          <w:rFonts w:ascii="Times New Roman" w:eastAsia="Lucida Sans Unicode" w:hAnsi="Times New Roman" w:cs="Tahoma"/>
          <w:sz w:val="24"/>
          <w:szCs w:val="24"/>
        </w:rPr>
        <w:t>грошової оцінки земельної ділянки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. </w:t>
      </w:r>
    </w:p>
    <w:p w:rsidR="000B234F" w:rsidRPr="000B234F" w:rsidRDefault="00795CF0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795CF0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          </w:t>
      </w:r>
      <w:r w:rsidR="00F67DFD">
        <w:rPr>
          <w:rFonts w:ascii="Times New Roman" w:eastAsia="Lucida Sans Unicode" w:hAnsi="Times New Roman" w:cs="Tahoma"/>
          <w:sz w:val="24"/>
          <w:szCs w:val="24"/>
        </w:rPr>
        <w:t xml:space="preserve">   5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.</w:t>
      </w:r>
      <w:r w:rsidR="00F67DFD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(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голова комісії Т.</w:t>
      </w:r>
      <w:r w:rsidR="00F67DFD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Дорощук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)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.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0B234F" w:rsidRPr="000B234F" w:rsidRDefault="000B234F" w:rsidP="000B234F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865286" w:rsidRPr="0056144B" w:rsidRDefault="0056144B" w:rsidP="0056144B">
      <w:pPr>
        <w:rPr>
          <w:rFonts w:ascii="Times New Roman" w:hAnsi="Times New Roman" w:cs="Times New Roman"/>
          <w:sz w:val="24"/>
          <w:szCs w:val="24"/>
        </w:rPr>
      </w:pPr>
      <w:r w:rsidRPr="0056144B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</w:t>
      </w:r>
      <w:r w:rsidR="008B3EA2">
        <w:rPr>
          <w:rFonts w:ascii="Times New Roman" w:hAnsi="Times New Roman" w:cs="Times New Roman"/>
          <w:sz w:val="24"/>
          <w:szCs w:val="24"/>
        </w:rPr>
        <w:t xml:space="preserve">Олександра </w:t>
      </w:r>
      <w:r w:rsidRPr="0056144B">
        <w:rPr>
          <w:rFonts w:ascii="Times New Roman" w:hAnsi="Times New Roman" w:cs="Times New Roman"/>
          <w:sz w:val="24"/>
          <w:szCs w:val="24"/>
        </w:rPr>
        <w:t>Леницька</w:t>
      </w:r>
    </w:p>
    <w:sectPr w:rsidR="00865286" w:rsidRPr="005614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4F"/>
    <w:rsid w:val="000B234F"/>
    <w:rsid w:val="001025A8"/>
    <w:rsid w:val="00104FCC"/>
    <w:rsid w:val="00143CAB"/>
    <w:rsid w:val="001A0D16"/>
    <w:rsid w:val="00253EA6"/>
    <w:rsid w:val="00265FDB"/>
    <w:rsid w:val="002765D2"/>
    <w:rsid w:val="002A05EE"/>
    <w:rsid w:val="002B4E8B"/>
    <w:rsid w:val="00310719"/>
    <w:rsid w:val="0049552E"/>
    <w:rsid w:val="004F1104"/>
    <w:rsid w:val="0056144B"/>
    <w:rsid w:val="005A03A4"/>
    <w:rsid w:val="00795CF0"/>
    <w:rsid w:val="007D1DE0"/>
    <w:rsid w:val="008B3EA2"/>
    <w:rsid w:val="00941BD6"/>
    <w:rsid w:val="00B427E5"/>
    <w:rsid w:val="00B83B26"/>
    <w:rsid w:val="00C45F51"/>
    <w:rsid w:val="00C72D53"/>
    <w:rsid w:val="00CA1890"/>
    <w:rsid w:val="00E172E7"/>
    <w:rsid w:val="00E17E42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B9B4"/>
  <w15:docId w15:val="{96901A97-9710-4BDF-A82D-E847A6A7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1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2019-03-04T11:56:00Z</cp:lastPrinted>
  <dcterms:created xsi:type="dcterms:W3CDTF">2019-02-04T12:57:00Z</dcterms:created>
  <dcterms:modified xsi:type="dcterms:W3CDTF">2019-07-04T13:02:00Z</dcterms:modified>
</cp:coreProperties>
</file>