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214" w:rsidRDefault="00375214" w:rsidP="00AD4679">
      <w:pPr>
        <w:suppressAutoHyphens/>
        <w:spacing w:after="0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/>
          <w:noProof/>
          <w:kern w:val="2"/>
          <w:lang w:eastAsia="uk-UA"/>
        </w:rPr>
        <w:drawing>
          <wp:inline distT="0" distB="0" distL="0" distR="0" wp14:anchorId="262039DA" wp14:editId="3D583012">
            <wp:extent cx="46672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214" w:rsidRDefault="00375214" w:rsidP="00AD4679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375214" w:rsidRDefault="00375214" w:rsidP="00AD4679">
      <w:pPr>
        <w:suppressAutoHyphens/>
        <w:spacing w:after="0" w:line="100" w:lineRule="atLeast"/>
        <w:jc w:val="center"/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>ТРОСТЯНЕЦЬКОЇ  ОБ</w:t>
      </w:r>
      <w:r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'</w:t>
      </w:r>
      <w:r>
        <w:rPr>
          <w:rFonts w:ascii="Times New Roman" w:eastAsia="SimSun" w:hAnsi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375214" w:rsidRDefault="00375214" w:rsidP="00AD4679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/>
          <w:b/>
          <w:bCs/>
          <w:color w:val="00000A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375214" w:rsidRDefault="00375214" w:rsidP="00AD4679">
      <w:pPr>
        <w:suppressAutoHyphens/>
        <w:spacing w:after="0"/>
        <w:jc w:val="center"/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  <w:t>ХХХІ</w:t>
      </w:r>
      <w:r w:rsidR="00145C90"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  <w:t>І</w:t>
      </w:r>
      <w:bookmarkStart w:id="0" w:name="_GoBack"/>
      <w:bookmarkEnd w:id="0"/>
      <w:r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  <w:t xml:space="preserve">   сесія  </w:t>
      </w:r>
      <w:r>
        <w:rPr>
          <w:rFonts w:ascii="Times New Roman" w:eastAsia="SimSun" w:hAnsi="Times New Roman"/>
          <w:b/>
          <w:kern w:val="2"/>
          <w:sz w:val="24"/>
          <w:szCs w:val="24"/>
          <w:lang w:val="en-US" w:eastAsia="ar-SA"/>
        </w:rPr>
        <w:t>V</w:t>
      </w:r>
      <w:r w:rsidR="00AD4679"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  <w:t xml:space="preserve">ІІ </w:t>
      </w:r>
      <w:r>
        <w:rPr>
          <w:rFonts w:ascii="Times New Roman" w:eastAsia="SimSun" w:hAnsi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375214" w:rsidRDefault="00375214" w:rsidP="00AD4679">
      <w:pPr>
        <w:suppressAutoHyphens/>
        <w:spacing w:after="0"/>
        <w:jc w:val="center"/>
        <w:rPr>
          <w:rFonts w:ascii="Times New Roman" w:eastAsia="SimSun" w:hAnsi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/>
          <w:b/>
          <w:kern w:val="2"/>
          <w:sz w:val="24"/>
          <w:szCs w:val="24"/>
          <w:lang w:val="ru-RU" w:eastAsia="ar-SA"/>
        </w:rPr>
        <w:t xml:space="preserve">Р І Ш Е Н Н Я </w:t>
      </w:r>
    </w:p>
    <w:p w:rsidR="004D7D55" w:rsidRDefault="004D7D55" w:rsidP="00375214">
      <w:pPr>
        <w:suppressAutoHyphens/>
        <w:rPr>
          <w:rFonts w:ascii="Times New Roman" w:eastAsia="SimSun" w:hAnsi="Times New Roman"/>
          <w:kern w:val="2"/>
          <w:sz w:val="24"/>
          <w:szCs w:val="24"/>
          <w:lang w:eastAsia="ar-SA"/>
        </w:rPr>
      </w:pPr>
    </w:p>
    <w:p w:rsidR="00375214" w:rsidRDefault="00375214" w:rsidP="00375214">
      <w:pPr>
        <w:suppressAutoHyphens/>
        <w:rPr>
          <w:rFonts w:ascii="Times New Roman" w:eastAsia="SimSun" w:hAnsi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14 </w:t>
      </w:r>
      <w:r>
        <w:rPr>
          <w:rFonts w:ascii="Times New Roman" w:eastAsia="SimSun" w:hAnsi="Times New Roman"/>
          <w:kern w:val="2"/>
          <w:sz w:val="24"/>
          <w:szCs w:val="24"/>
          <w:lang w:val="ru-RU" w:eastAsia="ar-SA"/>
        </w:rPr>
        <w:t>травня  201</w:t>
      </w:r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t>9</w:t>
      </w:r>
      <w:r>
        <w:rPr>
          <w:rFonts w:ascii="Times New Roman" w:eastAsia="SimSun" w:hAnsi="Times New Roman"/>
          <w:kern w:val="2"/>
          <w:sz w:val="24"/>
          <w:szCs w:val="24"/>
          <w:lang w:val="ru-RU" w:eastAsia="ar-SA"/>
        </w:rPr>
        <w:t xml:space="preserve"> року </w:t>
      </w:r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t xml:space="preserve">                              с. Тростянець</w:t>
      </w:r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/>
          <w:kern w:val="2"/>
          <w:sz w:val="24"/>
          <w:szCs w:val="24"/>
          <w:lang w:eastAsia="ar-SA"/>
        </w:rPr>
        <w:tab/>
        <w:t xml:space="preserve">                                  </w:t>
      </w:r>
      <w:r>
        <w:rPr>
          <w:rFonts w:ascii="Times New Roman" w:eastAsia="SimSun" w:hAnsi="Times New Roman"/>
          <w:kern w:val="2"/>
          <w:sz w:val="24"/>
          <w:szCs w:val="24"/>
          <w:lang w:val="ru-RU" w:eastAsia="ar-SA"/>
        </w:rPr>
        <w:t xml:space="preserve">№ </w:t>
      </w:r>
      <w:r w:rsidR="00AD4679">
        <w:rPr>
          <w:rFonts w:ascii="Times New Roman" w:eastAsia="SimSun" w:hAnsi="Times New Roman"/>
          <w:kern w:val="2"/>
          <w:sz w:val="24"/>
          <w:szCs w:val="24"/>
          <w:lang w:val="ru-RU" w:eastAsia="ar-SA"/>
        </w:rPr>
        <w:t>2905</w:t>
      </w:r>
    </w:p>
    <w:p w:rsidR="00375214" w:rsidRDefault="00375214" w:rsidP="00375214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 відмову у наданні дозволу на розроблення технічної документації </w:t>
      </w:r>
    </w:p>
    <w:p w:rsidR="00375214" w:rsidRDefault="00375214" w:rsidP="00375214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із землеустрою щодо встановлення (відновлення) меж земельної ділянки </w:t>
      </w:r>
    </w:p>
    <w:p w:rsidR="00375214" w:rsidRDefault="00375214" w:rsidP="00375214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для ведення особистого селянського господарства Колодій М.М. в с.</w:t>
      </w:r>
      <w:r w:rsidR="00AD467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4D7D55">
        <w:rPr>
          <w:rFonts w:ascii="Times New Roman" w:hAnsi="Times New Roman"/>
          <w:b/>
          <w:bCs/>
          <w:i/>
          <w:iCs/>
          <w:sz w:val="24"/>
          <w:szCs w:val="24"/>
        </w:rPr>
        <w:t>Ілів</w:t>
      </w:r>
    </w:p>
    <w:p w:rsidR="00375214" w:rsidRDefault="00375214" w:rsidP="003752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75214" w:rsidRPr="00375214" w:rsidRDefault="00375214" w:rsidP="00375214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Розглянувши заяву Колодій М.М. про надання дозволу на розроблення </w:t>
      </w:r>
      <w:r w:rsidRPr="00375214">
        <w:rPr>
          <w:rFonts w:ascii="Times New Roman" w:hAnsi="Times New Roman"/>
          <w:bCs/>
          <w:iCs/>
          <w:sz w:val="24"/>
          <w:szCs w:val="24"/>
        </w:rPr>
        <w:t>технічної документації із землеустрою щодо встановлення (відновлення) меж земельної ділянки для ведення особистого селянського господарств</w:t>
      </w:r>
      <w:r>
        <w:rPr>
          <w:rFonts w:ascii="Times New Roman" w:hAnsi="Times New Roman"/>
          <w:bCs/>
          <w:iCs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 на території Тростянецької сільської ради, враховуючи  </w:t>
      </w:r>
      <w:r>
        <w:rPr>
          <w:rFonts w:ascii="Times New Roman" w:hAnsi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>
        <w:rPr>
          <w:rFonts w:ascii="Times New Roman CYR" w:hAnsi="Times New Roman CYR" w:cs="Times New Roman CYR"/>
          <w:sz w:val="24"/>
          <w:szCs w:val="24"/>
        </w:rPr>
        <w:t>, 118, 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375214" w:rsidRDefault="00375214" w:rsidP="00375214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75214" w:rsidRDefault="00375214" w:rsidP="00375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и р і ш и л а:</w:t>
      </w:r>
    </w:p>
    <w:p w:rsidR="00375214" w:rsidRDefault="00375214" w:rsidP="003752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5214" w:rsidRDefault="00375214" w:rsidP="00375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1. Відмовити Колодій Марії Михайлівні  у  наданні дозволу на розроблення </w:t>
      </w:r>
      <w:r w:rsidRPr="00375214">
        <w:rPr>
          <w:rFonts w:ascii="Times New Roman" w:hAnsi="Times New Roman"/>
          <w:bCs/>
          <w:iCs/>
          <w:sz w:val="24"/>
          <w:szCs w:val="24"/>
        </w:rPr>
        <w:t>технічної документації із землеустрою щодо встановлення (відновлення) меж земельної ділянки для ведення особистого селянського господарств</w:t>
      </w:r>
      <w:r>
        <w:rPr>
          <w:rFonts w:ascii="Times New Roman" w:hAnsi="Times New Roman"/>
          <w:bCs/>
          <w:iCs/>
          <w:sz w:val="24"/>
          <w:szCs w:val="24"/>
        </w:rPr>
        <w:t>а</w:t>
      </w:r>
      <w:r>
        <w:rPr>
          <w:rFonts w:ascii="Times New Roman CYR" w:hAnsi="Times New Roman CYR" w:cs="Times New Roman CYR"/>
          <w:sz w:val="24"/>
          <w:szCs w:val="24"/>
        </w:rPr>
        <w:t xml:space="preserve"> площею 1,20 га в с. Ілів на територ</w:t>
      </w:r>
      <w:r w:rsidR="004D7D55">
        <w:rPr>
          <w:rFonts w:ascii="Times New Roman CYR" w:hAnsi="Times New Roman CYR" w:cs="Times New Roman CYR"/>
          <w:sz w:val="24"/>
          <w:szCs w:val="24"/>
        </w:rPr>
        <w:t>ії Тростянецької сільської ради</w:t>
      </w:r>
      <w:r>
        <w:rPr>
          <w:rFonts w:ascii="Times New Roman CYR" w:hAnsi="Times New Roman CYR" w:cs="Times New Roman CYR"/>
          <w:sz w:val="24"/>
          <w:szCs w:val="24"/>
        </w:rPr>
        <w:t xml:space="preserve"> в зв</w:t>
      </w:r>
      <w:r w:rsidRPr="004D7D55">
        <w:rPr>
          <w:rFonts w:ascii="Times New Roman CYR" w:hAnsi="Times New Roman CYR" w:cs="Times New Roman CYR"/>
          <w:sz w:val="24"/>
          <w:szCs w:val="24"/>
        </w:rPr>
        <w:t>’</w:t>
      </w:r>
      <w:r>
        <w:rPr>
          <w:rFonts w:ascii="Times New Roman CYR" w:hAnsi="Times New Roman CYR" w:cs="Times New Roman CYR"/>
          <w:sz w:val="24"/>
          <w:szCs w:val="24"/>
        </w:rPr>
        <w:t xml:space="preserve">язку з невідповідністю даним Державного земельного кадастру, плановій землевпорядній та містобудівній документації. </w:t>
      </w:r>
    </w:p>
    <w:p w:rsidR="00375214" w:rsidRDefault="00375214" w:rsidP="00375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375214" w:rsidRDefault="00375214" w:rsidP="00375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 </w:t>
      </w:r>
      <w:r>
        <w:rPr>
          <w:rFonts w:ascii="Times New Roman CYR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 Дорощук).</w:t>
      </w:r>
    </w:p>
    <w:p w:rsidR="00375214" w:rsidRDefault="00375214" w:rsidP="003752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4D7D55" w:rsidRDefault="004D7D55" w:rsidP="00375214">
      <w:pPr>
        <w:rPr>
          <w:rFonts w:ascii="Times New Roman CYR" w:hAnsi="Times New Roman CYR" w:cs="Times New Roman CYR"/>
          <w:sz w:val="24"/>
          <w:szCs w:val="24"/>
        </w:rPr>
      </w:pPr>
    </w:p>
    <w:p w:rsidR="00375214" w:rsidRDefault="00375214" w:rsidP="00375214">
      <w:r>
        <w:rPr>
          <w:rFonts w:ascii="Times New Roman CYR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  <w:t xml:space="preserve">         Олександра  Леницька</w:t>
      </w:r>
    </w:p>
    <w:p w:rsidR="00375214" w:rsidRDefault="00375214" w:rsidP="00375214"/>
    <w:p w:rsidR="00375214" w:rsidRDefault="00375214" w:rsidP="00375214"/>
    <w:p w:rsidR="00375214" w:rsidRDefault="00375214" w:rsidP="00375214"/>
    <w:p w:rsidR="00865286" w:rsidRDefault="00145C90"/>
    <w:sectPr w:rsidR="008652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214"/>
    <w:rsid w:val="00145C90"/>
    <w:rsid w:val="00375214"/>
    <w:rsid w:val="004D7D55"/>
    <w:rsid w:val="007D1DE0"/>
    <w:rsid w:val="00AD4679"/>
    <w:rsid w:val="00CA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9344E"/>
  <w15:docId w15:val="{47A02CFB-4B7F-403A-9EE7-D09AF35E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2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D7D5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1187</Words>
  <Characters>678</Characters>
  <Application>Microsoft Office Word</Application>
  <DocSecurity>0</DocSecurity>
  <Lines>5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2019-05-11T07:40:00Z</dcterms:created>
  <dcterms:modified xsi:type="dcterms:W3CDTF">2019-07-04T12:45:00Z</dcterms:modified>
</cp:coreProperties>
</file>