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987" w:rsidRPr="00BE7995" w:rsidRDefault="00AE1987" w:rsidP="00AE1987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BE799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</w:t>
      </w:r>
      <w:r w:rsidRPr="00BE7995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5390AFF1" wp14:editId="70BA933B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r w:rsidRPr="00BE799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</w:t>
      </w:r>
    </w:p>
    <w:p w:rsidR="00AE1987" w:rsidRPr="00BE7995" w:rsidRDefault="00AE1987" w:rsidP="00AE1987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BE799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AE1987" w:rsidRPr="00BE7995" w:rsidRDefault="00AE1987" w:rsidP="00AE1987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BE799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 ОБ</w:t>
      </w:r>
      <w:r w:rsidRPr="00BE799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BE799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AE1987" w:rsidRPr="00BE7995" w:rsidRDefault="00AE1987" w:rsidP="00AE1987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BE7995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AE1987" w:rsidRPr="00BE7995" w:rsidRDefault="00AE1987" w:rsidP="00AE1987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BE799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ХХХVІ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BE799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BE7995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BE799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AE1987" w:rsidRPr="00BE7995" w:rsidRDefault="00AE1987" w:rsidP="00AE1987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AE1987" w:rsidRPr="00BE7995" w:rsidRDefault="00AE1987" w:rsidP="00AE1987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BE799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BE799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BE799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AE1987" w:rsidRPr="00BE7995" w:rsidRDefault="00AE1987" w:rsidP="00AE1987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AE1987" w:rsidRPr="00BE7995" w:rsidRDefault="004B5DB3" w:rsidP="00AE1987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4B5DB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23 </w:t>
      </w:r>
      <w:r w:rsidR="00AE198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грудня</w:t>
      </w:r>
      <w:r w:rsidR="00AE1987" w:rsidRPr="00BE79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AE1987" w:rsidRPr="00BE799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AE1987" w:rsidRPr="00BE79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AE1987" w:rsidRPr="00BE799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AE1987" w:rsidRPr="00BE79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с. Тростянець        </w:t>
      </w:r>
      <w:r w:rsidR="00AE1987" w:rsidRPr="00BE79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AE1987" w:rsidRPr="00BE79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</w:t>
      </w:r>
      <w:r w:rsidR="00AE198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</w:t>
      </w:r>
      <w:r w:rsidR="00AE1987" w:rsidRPr="00BE79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="00AE1987" w:rsidRPr="00BE799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3505</w:t>
      </w:r>
    </w:p>
    <w:p w:rsidR="00AE1987" w:rsidRPr="00BE7995" w:rsidRDefault="00AE1987" w:rsidP="00AE1987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AE1987" w:rsidRPr="00BE7995" w:rsidRDefault="00AE1987" w:rsidP="00AE198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Про внесення змін в рішення Тростянецької сільської</w:t>
      </w:r>
    </w:p>
    <w:p w:rsidR="00AE1987" w:rsidRDefault="00AE1987" w:rsidP="00AE198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ради Тростянецької ОТГ 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12.11.2019 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року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№ 3352 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про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</w:p>
    <w:p w:rsidR="00AE1987" w:rsidRDefault="00AE1987" w:rsidP="00AE198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надання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дозволу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гр.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Геригену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М.М.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на розроблення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проекту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bookmarkStart w:id="0" w:name="_GoBack"/>
      <w:bookmarkEnd w:id="0"/>
    </w:p>
    <w:p w:rsidR="00AE1987" w:rsidRPr="00BE7995" w:rsidRDefault="00AE1987" w:rsidP="00AE198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землеустрою щодо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відведення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земельної ділянки в селі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Велика Воля</w:t>
      </w:r>
    </w:p>
    <w:p w:rsidR="00AE1987" w:rsidRPr="00BE7995" w:rsidRDefault="00AE1987" w:rsidP="00AE198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AE1987" w:rsidRPr="00BE7995" w:rsidRDefault="00AE1987" w:rsidP="00AE198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 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Розглянувши заяву гр.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Геригена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М.М. 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про внесення змін  в рішення Тростянецької  сільської ради 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12.11.2019 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року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№ 3352 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"Про надання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дозволу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на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розроблення проекту 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землеустрою щодо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відведення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земельної ділянки ”, </w:t>
      </w:r>
      <w:r w:rsidRPr="00BE7995">
        <w:rPr>
          <w:rFonts w:ascii="Times New Roman" w:eastAsia="Times New Roman" w:hAnsi="Times New Roman" w:cs="Times New Roman"/>
          <w:sz w:val="24"/>
          <w:szCs w:val="24"/>
        </w:rPr>
        <w:t>відповідно до статей 12, 81, 118,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AE1987" w:rsidRPr="00BE7995" w:rsidRDefault="00AE1987" w:rsidP="00AE198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</w:p>
    <w:p w:rsidR="00AE1987" w:rsidRPr="00BE7995" w:rsidRDefault="00AE1987" w:rsidP="00AE198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  <w:r w:rsidRPr="00BE7995"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  <w:t>в и р і ш и л а :</w:t>
      </w:r>
    </w:p>
    <w:p w:rsidR="00AE1987" w:rsidRPr="00BE7995" w:rsidRDefault="00AE1987" w:rsidP="00AE198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</w:p>
    <w:p w:rsidR="00AE1987" w:rsidRPr="00BE7995" w:rsidRDefault="00AE1987" w:rsidP="00AE1987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proofErr w:type="spellStart"/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Внести</w:t>
      </w:r>
      <w:proofErr w:type="spellEnd"/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зміну в п.1 рішення сільської ради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№ 3352 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12.11.2019 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року виклавши його в  такій  редакції:</w:t>
      </w:r>
    </w:p>
    <w:p w:rsidR="00AE1987" w:rsidRPr="00BE7995" w:rsidRDefault="00AE1987" w:rsidP="00AE1987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AE1987" w:rsidRPr="00AE1987" w:rsidRDefault="00AE1987" w:rsidP="00AE198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дозвіл </w:t>
      </w:r>
      <w:proofErr w:type="spellStart"/>
      <w:r w:rsidRPr="00AE198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Геригену</w:t>
      </w:r>
      <w:proofErr w:type="spellEnd"/>
      <w:r w:rsidRPr="00AE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Миколі Михайловичу  на розроблення </w:t>
      </w:r>
      <w:proofErr w:type="spellStart"/>
      <w:r w:rsidRPr="00AE19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AE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ілянки орієнтовною площею 0,0640</w:t>
      </w:r>
      <w:r w:rsidRPr="00AE1987">
        <w:rPr>
          <w:rFonts w:ascii="Times New Roman" w:eastAsia="Times New Roman" w:hAnsi="Times New Roman" w:cs="Times New Roman"/>
          <w:sz w:val="24"/>
          <w:szCs w:val="24"/>
          <w:lang w:eastAsia="ru-RU"/>
        </w:rPr>
        <w:t>га для ведення індивідуального садівництва в с. Велика Воля Миколаївського району Львівської області.</w:t>
      </w:r>
    </w:p>
    <w:p w:rsidR="00AE1987" w:rsidRPr="00AE1987" w:rsidRDefault="00AE1987" w:rsidP="00AE198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E1987" w:rsidRPr="00BE7995" w:rsidRDefault="00AE1987" w:rsidP="00AE198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Calibri" w:eastAsia="Calibri" w:hAnsi="Calibri" w:cs="Times New Roman"/>
        </w:rPr>
      </w:pPr>
    </w:p>
    <w:p w:rsidR="00AE1987" w:rsidRPr="00BE7995" w:rsidRDefault="00AE1987" w:rsidP="00AE1987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Calibri" w:eastAsia="Calibri" w:hAnsi="Calibri" w:cs="Times New Roman"/>
        </w:rPr>
      </w:pPr>
      <w:r w:rsidRPr="00BE7995">
        <w:rPr>
          <w:rFonts w:ascii="Times New Roman" w:eastAsia="Calibri" w:hAnsi="Times New Roman" w:cs="Times New Roman"/>
          <w:sz w:val="24"/>
          <w:szCs w:val="24"/>
        </w:rPr>
        <w:t xml:space="preserve">           2. </w:t>
      </w:r>
      <w:r w:rsidRPr="00BE7995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 </w:t>
      </w:r>
      <w:proofErr w:type="spellStart"/>
      <w:r w:rsidRPr="00BE7995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E7995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AE1987" w:rsidRPr="00BE7995" w:rsidRDefault="00AE1987" w:rsidP="00AE1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AE1987" w:rsidRPr="00BE7995" w:rsidRDefault="00AE1987" w:rsidP="00AE1987">
      <w:pPr>
        <w:spacing w:after="200" w:line="276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BE7995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AE1987" w:rsidRPr="00BE7995" w:rsidRDefault="00AE1987" w:rsidP="00AE1987">
      <w:pPr>
        <w:spacing w:after="200" w:line="276" w:lineRule="auto"/>
      </w:pPr>
      <w:r w:rsidRPr="00BE7995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E7995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E7995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 </w:t>
      </w:r>
      <w:proofErr w:type="spellStart"/>
      <w:r w:rsidRPr="00BE7995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AE1987" w:rsidRPr="00BE7995" w:rsidRDefault="00AE1987" w:rsidP="00AE1987">
      <w:pPr>
        <w:spacing w:after="200" w:line="276" w:lineRule="auto"/>
      </w:pPr>
    </w:p>
    <w:p w:rsidR="00AE1987" w:rsidRPr="00BE7995" w:rsidRDefault="00AE1987" w:rsidP="00AE1987">
      <w:pPr>
        <w:spacing w:after="200" w:line="276" w:lineRule="auto"/>
      </w:pPr>
    </w:p>
    <w:p w:rsidR="00AE1987" w:rsidRPr="00BE7995" w:rsidRDefault="00AE1987" w:rsidP="00AE1987">
      <w:pPr>
        <w:spacing w:after="200" w:line="276" w:lineRule="auto"/>
      </w:pPr>
    </w:p>
    <w:p w:rsidR="00AE1987" w:rsidRDefault="00AE1987" w:rsidP="00AE1987"/>
    <w:p w:rsidR="007D600A" w:rsidRDefault="007D600A"/>
    <w:sectPr w:rsidR="007D60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26B65"/>
    <w:multiLevelType w:val="hybridMultilevel"/>
    <w:tmpl w:val="E01C49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87"/>
    <w:rsid w:val="004B5DB3"/>
    <w:rsid w:val="007D600A"/>
    <w:rsid w:val="00AE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6A3E"/>
  <w15:chartTrackingRefBased/>
  <w15:docId w15:val="{D041E334-4439-492B-9734-984E0B7E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B5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1074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2020-01-02T13:06:00Z</cp:lastPrinted>
  <dcterms:created xsi:type="dcterms:W3CDTF">2019-12-06T12:19:00Z</dcterms:created>
  <dcterms:modified xsi:type="dcterms:W3CDTF">2020-01-02T13:06:00Z</dcterms:modified>
</cp:coreProperties>
</file>