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08" w:rsidRDefault="004C2A08" w:rsidP="004C2A08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bookmarkStart w:id="0" w:name="_GoBack"/>
      <w:bookmarkEnd w:id="0"/>
      <w:r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A08" w:rsidRDefault="004C2A08" w:rsidP="004C2A0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C2A08" w:rsidRDefault="004C2A08" w:rsidP="004C2A0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4C2A08" w:rsidRDefault="004C2A08" w:rsidP="004C2A0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C2A08" w:rsidRDefault="004C2A08" w:rsidP="004C2A0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сесія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4C2A08" w:rsidRDefault="004C2A08" w:rsidP="004C2A08">
      <w:pPr>
        <w:suppressAutoHyphens/>
        <w:spacing w:after="20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4C2A08" w:rsidRDefault="00797CD6" w:rsidP="004C2A08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12</w:t>
      </w:r>
      <w:r w:rsidR="004C2A0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листопада </w:t>
      </w:r>
      <w:r w:rsidR="004C2A0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4C2A0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="004C2A0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="004C2A08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с. Тростянець                                                 </w:t>
      </w:r>
      <w:r w:rsidR="004C2A0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9C340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3277</w:t>
      </w:r>
    </w:p>
    <w:p w:rsidR="004C2A08" w:rsidRDefault="004C2A08" w:rsidP="004C2A0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2A08" w:rsidRDefault="004C2A08" w:rsidP="004C2A0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делегування членів для роботи </w:t>
      </w:r>
    </w:p>
    <w:p w:rsidR="004A7ED5" w:rsidRDefault="004C2A08" w:rsidP="004C2A0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 складі госпітальної ради </w:t>
      </w:r>
    </w:p>
    <w:p w:rsidR="004C2A08" w:rsidRDefault="004C2A08" w:rsidP="004C2A0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Львівського госпітального округу</w:t>
      </w:r>
    </w:p>
    <w:p w:rsidR="004C2A08" w:rsidRDefault="004C2A08" w:rsidP="004C2A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C2A08" w:rsidRDefault="004C2A08" w:rsidP="004C2A0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A08" w:rsidRPr="006F4805" w:rsidRDefault="004C2A08" w:rsidP="004C2A0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A7ED5">
        <w:rPr>
          <w:rFonts w:ascii="Times New Roman" w:eastAsia="Times New Roman" w:hAnsi="Times New Roman" w:cs="Times New Roman"/>
          <w:sz w:val="24"/>
          <w:szCs w:val="24"/>
        </w:rPr>
        <w:t>У зв</w:t>
      </w:r>
      <w:r w:rsidR="004A7ED5"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proofErr w:type="spellStart"/>
      <w:r w:rsidR="004A7ED5">
        <w:rPr>
          <w:rFonts w:ascii="Times New Roman" w:eastAsia="Times New Roman" w:hAnsi="Times New Roman" w:cs="Times New Roman"/>
          <w:sz w:val="24"/>
          <w:szCs w:val="24"/>
        </w:rPr>
        <w:t>язку</w:t>
      </w:r>
      <w:proofErr w:type="spellEnd"/>
      <w:r w:rsidR="004A7ED5">
        <w:rPr>
          <w:rFonts w:ascii="Times New Roman" w:eastAsia="Times New Roman" w:hAnsi="Times New Roman" w:cs="Times New Roman"/>
          <w:sz w:val="24"/>
          <w:szCs w:val="24"/>
        </w:rPr>
        <w:t xml:space="preserve"> з відкликанням зі складу госпітальної ради </w:t>
      </w:r>
      <w:proofErr w:type="spellStart"/>
      <w:r w:rsidR="004A7ED5">
        <w:rPr>
          <w:rFonts w:ascii="Times New Roman" w:eastAsia="Times New Roman" w:hAnsi="Times New Roman" w:cs="Times New Roman"/>
          <w:sz w:val="24"/>
          <w:szCs w:val="24"/>
        </w:rPr>
        <w:t>Чечотки</w:t>
      </w:r>
      <w:proofErr w:type="spellEnd"/>
      <w:r w:rsidR="004A7ED5">
        <w:rPr>
          <w:rFonts w:ascii="Times New Roman" w:eastAsia="Times New Roman" w:hAnsi="Times New Roman" w:cs="Times New Roman"/>
          <w:sz w:val="24"/>
          <w:szCs w:val="24"/>
        </w:rPr>
        <w:t xml:space="preserve"> Б.Р., в</w:t>
      </w:r>
      <w:r>
        <w:rPr>
          <w:rFonts w:ascii="Times New Roman" w:hAnsi="Times New Roman"/>
          <w:sz w:val="24"/>
          <w:szCs w:val="24"/>
          <w:lang w:eastAsia="ru-RU"/>
        </w:rPr>
        <w:t xml:space="preserve">ідповідно до розпорядження Кабінету Міністрів України від 11 квітня 2018 р. № 240-р «Про затвердження складу госпітального округу Львівської області», наказу Міністерства охорони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здоров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’</w:t>
      </w:r>
      <w:r>
        <w:rPr>
          <w:rFonts w:ascii="Times New Roman" w:hAnsi="Times New Roman"/>
          <w:sz w:val="24"/>
          <w:szCs w:val="24"/>
          <w:lang w:eastAsia="ru-RU"/>
        </w:rPr>
        <w:t xml:space="preserve">я України від 20.02.2017 р. № 165 «Про затвердження примірного положення про госпітальний округ», Положення про госпітальну раду Львівського госпітального округу, затвердженого рішенням госпітальної ради Львівського </w:t>
      </w:r>
      <w:r w:rsidRPr="006F4805">
        <w:rPr>
          <w:rFonts w:ascii="Times New Roman" w:hAnsi="Times New Roman"/>
          <w:sz w:val="24"/>
          <w:szCs w:val="24"/>
          <w:lang w:eastAsia="ru-RU"/>
        </w:rPr>
        <w:t xml:space="preserve">госпітального округу від 27.12.2018 року, статті 26 Закону України «Про місцеве самоврядування в Україні», враховуючи рекомендації постійної комісії сільської ради з питань </w:t>
      </w:r>
      <w:r w:rsidRPr="006F4805">
        <w:rPr>
          <w:rFonts w:ascii="Times New Roman" w:hAnsi="Times New Roman"/>
          <w:sz w:val="24"/>
          <w:szCs w:val="24"/>
        </w:rPr>
        <w:t xml:space="preserve">освіти, фізичного виховання, культури, охорони </w:t>
      </w:r>
      <w:proofErr w:type="spellStart"/>
      <w:r w:rsidRPr="006F4805">
        <w:rPr>
          <w:rFonts w:ascii="Times New Roman" w:hAnsi="Times New Roman"/>
          <w:sz w:val="24"/>
          <w:szCs w:val="24"/>
        </w:rPr>
        <w:t>здоров</w:t>
      </w:r>
      <w:proofErr w:type="spellEnd"/>
      <w:r w:rsidRPr="006F4805">
        <w:rPr>
          <w:rFonts w:ascii="Times New Roman" w:hAnsi="Times New Roman"/>
          <w:sz w:val="24"/>
          <w:szCs w:val="24"/>
          <w:lang w:val="en-US"/>
        </w:rPr>
        <w:t>’</w:t>
      </w:r>
      <w:r w:rsidRPr="006F4805">
        <w:rPr>
          <w:rFonts w:ascii="Times New Roman" w:hAnsi="Times New Roman"/>
          <w:sz w:val="24"/>
          <w:szCs w:val="24"/>
        </w:rPr>
        <w:t>я та соціальної політики</w:t>
      </w:r>
      <w:r w:rsidRPr="006F480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F4805">
        <w:rPr>
          <w:rFonts w:ascii="Times New Roman" w:eastAsia="Times New Roman" w:hAnsi="Times New Roman" w:cs="Times New Roman"/>
          <w:sz w:val="24"/>
          <w:szCs w:val="24"/>
        </w:rPr>
        <w:t>сільська рада</w:t>
      </w:r>
    </w:p>
    <w:p w:rsidR="004C2A08" w:rsidRPr="006F4805" w:rsidRDefault="004C2A08" w:rsidP="004C2A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48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2A08" w:rsidRDefault="004C2A08" w:rsidP="004C2A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C2A08" w:rsidRDefault="004C2A08" w:rsidP="004C2A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A08" w:rsidRDefault="004C2A08" w:rsidP="004C2A08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1.Делегувати від Тростянецької сільської ради Тростянецької об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єднаної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територіальної громади для роботи у складі  госпітальної ради Львівського госпітального округу Шипова Юрія Олександровича. </w:t>
      </w:r>
    </w:p>
    <w:p w:rsidR="004C2A08" w:rsidRDefault="004C2A08" w:rsidP="004C2A08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2A08" w:rsidRDefault="004C2A08" w:rsidP="004C2A0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Контроль за виконанням даного рішення покласти на постійну комісію сільської ради з питань освіти, фізичного виховання, культури, охорони </w:t>
      </w:r>
      <w:proofErr w:type="spellStart"/>
      <w:r>
        <w:rPr>
          <w:rFonts w:ascii="Times New Roman" w:hAnsi="Times New Roman"/>
          <w:sz w:val="24"/>
          <w:szCs w:val="24"/>
        </w:rPr>
        <w:t>здоров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</w:rPr>
        <w:t xml:space="preserve">я та соціальної політики (голова комісії </w:t>
      </w:r>
      <w:proofErr w:type="spellStart"/>
      <w:r>
        <w:rPr>
          <w:rFonts w:ascii="Times New Roman" w:hAnsi="Times New Roman"/>
          <w:sz w:val="24"/>
          <w:szCs w:val="24"/>
        </w:rPr>
        <w:t>Місюрак</w:t>
      </w:r>
      <w:proofErr w:type="spellEnd"/>
      <w:r>
        <w:rPr>
          <w:rFonts w:ascii="Times New Roman" w:hAnsi="Times New Roman"/>
          <w:sz w:val="24"/>
          <w:szCs w:val="24"/>
        </w:rPr>
        <w:t xml:space="preserve"> М.М.).</w:t>
      </w:r>
    </w:p>
    <w:p w:rsidR="004C2A08" w:rsidRDefault="004C2A08" w:rsidP="004C2A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2A08" w:rsidRDefault="004C2A08" w:rsidP="004C2A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C2A08" w:rsidRDefault="004C2A08" w:rsidP="004C2A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A08" w:rsidRDefault="004C2A08" w:rsidP="004C2A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Олександра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Леницька</w:t>
      </w:r>
      <w:proofErr w:type="spellEnd"/>
    </w:p>
    <w:p w:rsidR="004C2A08" w:rsidRDefault="004C2A08" w:rsidP="004C2A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8A9" w:rsidRDefault="00F148A9"/>
    <w:sectPr w:rsidR="00F148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AE"/>
    <w:rsid w:val="004A7ED5"/>
    <w:rsid w:val="004C2A08"/>
    <w:rsid w:val="006F4805"/>
    <w:rsid w:val="00797CD6"/>
    <w:rsid w:val="009C3402"/>
    <w:rsid w:val="00A216AE"/>
    <w:rsid w:val="00EC6643"/>
    <w:rsid w:val="00F1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D1D1"/>
  <w15:chartTrackingRefBased/>
  <w15:docId w15:val="{894D010D-95E0-45D1-9B5C-779C4863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0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4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11</cp:revision>
  <cp:lastPrinted>2019-11-12T13:23:00Z</cp:lastPrinted>
  <dcterms:created xsi:type="dcterms:W3CDTF">2019-10-21T10:45:00Z</dcterms:created>
  <dcterms:modified xsi:type="dcterms:W3CDTF">2019-11-12T13:24:00Z</dcterms:modified>
</cp:coreProperties>
</file>