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113" w:rsidRPr="00D03063" w:rsidRDefault="00B42113" w:rsidP="00B42113">
      <w:pPr>
        <w:widowControl w:val="0"/>
        <w:tabs>
          <w:tab w:val="center" w:pos="4677"/>
          <w:tab w:val="left" w:pos="7755"/>
        </w:tabs>
        <w:suppressAutoHyphens/>
        <w:spacing w:after="0" w:line="240" w:lineRule="auto"/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  <w:t xml:space="preserve">                                                                       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 </w:t>
      </w:r>
      <w:r w:rsidRPr="00E676C7">
        <w:rPr>
          <w:rFonts w:ascii="Times New Roman" w:eastAsia="Lucida Sans Unicode" w:hAnsi="Times New Roman" w:cs="Calibri"/>
          <w:noProof/>
          <w:sz w:val="24"/>
          <w:szCs w:val="20"/>
          <w:lang w:eastAsia="uk-UA"/>
        </w:rPr>
        <w:drawing>
          <wp:inline distT="0" distB="0" distL="0" distR="0" wp14:anchorId="21C9A16F" wp14:editId="4F42D366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6C7">
        <w:rPr>
          <w:rFonts w:ascii="Times New Roman" w:eastAsia="Lucida Sans Unicode" w:hAnsi="Times New Roman" w:cs="Calibri"/>
          <w:noProof/>
          <w:sz w:val="24"/>
          <w:szCs w:val="20"/>
          <w:lang w:val="ru-RU" w:eastAsia="ru-RU"/>
        </w:rPr>
        <w:tab/>
      </w:r>
    </w:p>
    <w:p w:rsidR="00B42113" w:rsidRPr="00E676C7" w:rsidRDefault="00B42113" w:rsidP="00B42113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ТРОСТЯНЕЦЬКА СІЛЬСЬКА РАДА</w:t>
      </w:r>
    </w:p>
    <w:p w:rsidR="00B42113" w:rsidRPr="00E676C7" w:rsidRDefault="00B42113" w:rsidP="00B4211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ТРОСТЯНЕЦЬКОЇ ОБ</w:t>
      </w:r>
      <w:r w:rsidRPr="00E676C7">
        <w:rPr>
          <w:rFonts w:ascii="Times New Roman" w:eastAsia="Lucida Sans Unicode" w:hAnsi="Times New Roman" w:cs="Tahoma"/>
          <w:b/>
          <w:bCs/>
          <w:sz w:val="24"/>
          <w:szCs w:val="20"/>
          <w:lang w:val="ru-RU" w:eastAsia="ar-SA"/>
        </w:rPr>
        <w:t>'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 xml:space="preserve">ЄДНАНОЇ ТЕРИТОРІАЛЬНОЇ ГРОМАДИ </w:t>
      </w:r>
    </w:p>
    <w:p w:rsidR="00B42113" w:rsidRPr="00E676C7" w:rsidRDefault="00B42113" w:rsidP="00B42113">
      <w:pPr>
        <w:keepNext/>
        <w:widowControl w:val="0"/>
        <w:numPr>
          <w:ilvl w:val="0"/>
          <w:numId w:val="1"/>
        </w:numPr>
        <w:tabs>
          <w:tab w:val="left" w:pos="0"/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</w:pPr>
      <w:proofErr w:type="spellStart"/>
      <w:r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Миколаївського</w:t>
      </w:r>
      <w:proofErr w:type="spellEnd"/>
      <w:r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 району </w:t>
      </w:r>
      <w:proofErr w:type="spellStart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Львівської</w:t>
      </w:r>
      <w:proofErr w:type="spellEnd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області</w:t>
      </w:r>
      <w:proofErr w:type="spellEnd"/>
    </w:p>
    <w:p w:rsidR="00B42113" w:rsidRPr="00E676C7" w:rsidRDefault="00B42113" w:rsidP="00B4211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</w:pPr>
      <w:r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XL</w:t>
      </w:r>
      <w:r>
        <w:rPr>
          <w:rFonts w:ascii="Times New Roman" w:eastAsia="Lucida Sans Unicode" w:hAnsi="Times New Roman" w:cs="Calibri"/>
          <w:b/>
          <w:sz w:val="24"/>
          <w:szCs w:val="20"/>
          <w:lang w:eastAsia="ar-SA"/>
        </w:rPr>
        <w:t xml:space="preserve">І </w:t>
      </w:r>
      <w:proofErr w:type="spellStart"/>
      <w:r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сесія</w:t>
      </w:r>
      <w:proofErr w:type="spellEnd"/>
      <w:r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V</w:t>
      </w:r>
      <w:r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ІІ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скликання</w:t>
      </w:r>
      <w:proofErr w:type="spellEnd"/>
    </w:p>
    <w:p w:rsidR="00B42113" w:rsidRPr="00E676C7" w:rsidRDefault="00B42113" w:rsidP="00B4211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:rsidR="00B42113" w:rsidRPr="00E676C7" w:rsidRDefault="00B42113" w:rsidP="00B4211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 xml:space="preserve">        Р І Ш Е Н </w:t>
      </w:r>
      <w:proofErr w:type="spellStart"/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>Н</w:t>
      </w:r>
      <w:proofErr w:type="spellEnd"/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 xml:space="preserve"> Я  </w:t>
      </w:r>
    </w:p>
    <w:p w:rsidR="00B42113" w:rsidRPr="00E676C7" w:rsidRDefault="00B42113" w:rsidP="00B42113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22 </w:t>
      </w:r>
      <w:proofErr w:type="spellStart"/>
      <w:r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>червня</w:t>
      </w:r>
      <w:proofErr w:type="spellEnd"/>
      <w:r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2020</w:t>
      </w:r>
      <w:r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року </w:t>
      </w:r>
      <w:r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                          с.</w:t>
      </w:r>
      <w:r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Тростянець                                      </w:t>
      </w:r>
      <w:r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        № </w:t>
      </w:r>
      <w:r w:rsidR="00851763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>4105</w:t>
      </w:r>
    </w:p>
    <w:p w:rsidR="00B42113" w:rsidRPr="00E676C7" w:rsidRDefault="00B42113" w:rsidP="00B42113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:rsidR="00B42113" w:rsidRPr="00E676C7" w:rsidRDefault="00B42113" w:rsidP="00B4211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Про </w:t>
      </w:r>
      <w:proofErr w:type="spellStart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надання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дозволу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на </w:t>
      </w:r>
      <w:proofErr w:type="spellStart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виготовлення</w:t>
      </w:r>
      <w:proofErr w:type="spellEnd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детального плану</w:t>
      </w:r>
    </w:p>
    <w:p w:rsidR="00B42113" w:rsidRPr="00186022" w:rsidRDefault="00851763" w:rsidP="00B4211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en-US" w:eastAsia="ar-SA"/>
        </w:rPr>
      </w:pP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території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земельної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ділянки</w:t>
      </w:r>
      <w:proofErr w:type="spellEnd"/>
      <w:r w:rsidR="00B42113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в с. Луб</w:t>
      </w:r>
      <w:r w:rsidR="00B42113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en-US" w:eastAsia="ar-SA"/>
        </w:rPr>
        <w:t>’</w:t>
      </w:r>
      <w:proofErr w:type="spellStart"/>
      <w:r w:rsidR="00B42113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яна</w:t>
      </w:r>
      <w:proofErr w:type="spellEnd"/>
      <w:r w:rsidR="00B42113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, </w:t>
      </w:r>
      <w:proofErr w:type="spellStart"/>
      <w:r w:rsidR="00B42113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вул</w:t>
      </w:r>
      <w:proofErr w:type="spellEnd"/>
      <w:r w:rsidR="00B42113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. </w:t>
      </w:r>
      <w:proofErr w:type="spellStart"/>
      <w:r w:rsidR="00B42113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Загора</w:t>
      </w:r>
      <w:proofErr w:type="spellEnd"/>
    </w:p>
    <w:p w:rsidR="00B42113" w:rsidRPr="00E676C7" w:rsidRDefault="00B42113" w:rsidP="00B42113">
      <w:pPr>
        <w:widowControl w:val="0"/>
        <w:suppressAutoHyphens/>
        <w:spacing w:after="0" w:line="240" w:lineRule="auto"/>
        <w:ind w:firstLine="576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           </w:t>
      </w:r>
    </w:p>
    <w:p w:rsidR="00B42113" w:rsidRPr="00E676C7" w:rsidRDefault="00B42113" w:rsidP="00B42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Розглянувши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заяву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851763">
        <w:rPr>
          <w:rFonts w:ascii="Times New Roman" w:eastAsia="Lucida Sans Unicode" w:hAnsi="Times New Roman" w:cs="Tahoma"/>
          <w:sz w:val="24"/>
          <w:szCs w:val="24"/>
          <w:lang w:eastAsia="ar-SA"/>
        </w:rPr>
        <w:t>Чупи</w:t>
      </w:r>
      <w:proofErr w:type="spellEnd"/>
      <w:r w:rsidR="00851763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Я.М.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</w:t>
      </w:r>
      <w:r w:rsidR="00851763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про </w:t>
      </w:r>
      <w:proofErr w:type="spellStart"/>
      <w:proofErr w:type="gramStart"/>
      <w:r w:rsidR="00851763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надання</w:t>
      </w:r>
      <w:proofErr w:type="spellEnd"/>
      <w:r w:rsidR="00851763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дозволу</w:t>
      </w:r>
      <w:proofErr w:type="spellEnd"/>
      <w:proofErr w:type="gram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виготовлення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зі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зміною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851763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цільового</w:t>
      </w:r>
      <w:proofErr w:type="spellEnd"/>
      <w:r w:rsidR="00851763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851763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призначення</w:t>
      </w:r>
      <w:proofErr w:type="spellEnd"/>
      <w:r w:rsidR="00851763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851763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земельної</w:t>
      </w:r>
      <w:proofErr w:type="spellEnd"/>
      <w:r w:rsidR="00851763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851763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ділянки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в селі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Луб</w:t>
      </w:r>
      <w:r>
        <w:rPr>
          <w:rFonts w:ascii="Times New Roman" w:eastAsia="Lucida Sans Unicode" w:hAnsi="Times New Roman" w:cs="Tahoma"/>
          <w:sz w:val="24"/>
          <w:szCs w:val="24"/>
          <w:lang w:val="en-US" w:eastAsia="ar-SA"/>
        </w:rPr>
        <w:t>’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яна</w:t>
      </w:r>
      <w:proofErr w:type="spellEnd"/>
      <w:r w:rsidR="00851763">
        <w:rPr>
          <w:rFonts w:ascii="Times New Roman" w:eastAsia="Lucida Sans Unicode" w:hAnsi="Times New Roman" w:cs="Tahoma"/>
          <w:sz w:val="24"/>
          <w:szCs w:val="24"/>
          <w:lang w:val="en-US" w:eastAsia="ar-SA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851763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індивідуального садівництва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відповідно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до статей 16, 19 Закону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“Про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регулювання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містобудівної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діяльності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”,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статті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12, 122 Земельного кодексу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,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підпунктів 34, 42 частини 1 статті 26 Закону України «Про місцеве самоврядування в Україні», сільська рада</w:t>
      </w:r>
    </w:p>
    <w:p w:rsidR="00B42113" w:rsidRPr="00E676C7" w:rsidRDefault="00B42113" w:rsidP="00B42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42113" w:rsidRPr="00E676C7" w:rsidRDefault="00B42113" w:rsidP="00B4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:rsidR="00B42113" w:rsidRPr="00E676C7" w:rsidRDefault="00B42113" w:rsidP="00B42113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</w:p>
    <w:p w:rsidR="00B42113" w:rsidRPr="00E676C7" w:rsidRDefault="00B42113" w:rsidP="00B42113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</w:p>
    <w:p w:rsidR="00B42113" w:rsidRDefault="00B42113" w:rsidP="00B42113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  1. 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Надати </w:t>
      </w:r>
      <w:r w:rsidRPr="0071705B">
        <w:rPr>
          <w:rFonts w:ascii="Times New Roman" w:eastAsia="Lucida Sans Unicode" w:hAnsi="Times New Roman" w:cs="Tahoma"/>
          <w:sz w:val="24"/>
          <w:szCs w:val="24"/>
          <w:lang w:eastAsia="ar-SA"/>
        </w:rPr>
        <w:t>дозвіл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>на розроблення детального  плану території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зі зміною цільового призначення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зем</w:t>
      </w:r>
      <w:r w:rsidR="00851763">
        <w:rPr>
          <w:rFonts w:ascii="Times New Roman" w:eastAsia="Lucida Sans Unicode" w:hAnsi="Times New Roman" w:cs="Tahoma"/>
          <w:sz w:val="24"/>
          <w:szCs w:val="24"/>
          <w:lang w:eastAsia="ar-SA"/>
        </w:rPr>
        <w:t>ельної ділянки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в селі Луб</w:t>
      </w:r>
      <w:r>
        <w:rPr>
          <w:rFonts w:ascii="Times New Roman" w:eastAsia="Lucida Sans Unicode" w:hAnsi="Times New Roman" w:cs="Tahoma"/>
          <w:sz w:val="24"/>
          <w:szCs w:val="24"/>
          <w:lang w:val="en-US" w:eastAsia="ar-SA"/>
        </w:rPr>
        <w:t>’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яна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, вул. Загора</w:t>
      </w:r>
      <w:r w:rsidRPr="00AF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9B509A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індивідуального садівництва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:rsidR="00B42113" w:rsidRDefault="00B42113" w:rsidP="00B42113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p w:rsidR="00B42113" w:rsidRPr="00E676C7" w:rsidRDefault="00B42113" w:rsidP="00B42113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2.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Розроблений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детальний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 подати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у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сільську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раду для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проведення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громадського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обговорення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і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затвердження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:rsidR="00B42113" w:rsidRPr="00E676C7" w:rsidRDefault="00B42113" w:rsidP="00B42113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B42113" w:rsidRPr="00E676C7" w:rsidRDefault="00B42113" w:rsidP="00B42113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3.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Контроль за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виконанням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рішення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покласти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постійну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комісію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з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питань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земельних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відносин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будівництва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архітектури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просторового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планування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природних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ресурсів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та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екології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(голова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комісії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Т.</w:t>
      </w:r>
      <w:r w:rsidR="009B509A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Дорощук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).</w:t>
      </w:r>
    </w:p>
    <w:p w:rsidR="00B42113" w:rsidRPr="00E676C7" w:rsidRDefault="00B42113" w:rsidP="00B42113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B42113" w:rsidRPr="00E676C7" w:rsidRDefault="00B42113" w:rsidP="00B42113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B42113" w:rsidRPr="00E676C7" w:rsidRDefault="00B42113" w:rsidP="00B42113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B42113" w:rsidRPr="00E676C7" w:rsidRDefault="00B42113" w:rsidP="00B42113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B42113" w:rsidRPr="00E676C7" w:rsidRDefault="00B42113" w:rsidP="00B42113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B42113" w:rsidRPr="00E676C7" w:rsidRDefault="00B42113" w:rsidP="00B4211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B42113" w:rsidRDefault="00B42113" w:rsidP="00B42113"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голова                                                                                           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Олександра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Леницька</w:t>
      </w:r>
      <w:proofErr w:type="spellEnd"/>
    </w:p>
    <w:p w:rsidR="00B42113" w:rsidRDefault="00B42113" w:rsidP="00B42113"/>
    <w:p w:rsidR="00B42113" w:rsidRDefault="00B42113" w:rsidP="00B42113"/>
    <w:p w:rsidR="00B42113" w:rsidRDefault="00B42113" w:rsidP="00B42113"/>
    <w:p w:rsidR="00B42113" w:rsidRDefault="00B42113" w:rsidP="00B42113"/>
    <w:p w:rsidR="0063460B" w:rsidRDefault="0063460B"/>
    <w:sectPr w:rsidR="006346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13"/>
    <w:rsid w:val="0063460B"/>
    <w:rsid w:val="00840A28"/>
    <w:rsid w:val="00851763"/>
    <w:rsid w:val="009B509A"/>
    <w:rsid w:val="00B4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5033B"/>
  <w15:chartTrackingRefBased/>
  <w15:docId w15:val="{8D9AD340-E531-4FB3-8D59-A430934C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0A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1015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2020-06-25T13:17:00Z</cp:lastPrinted>
  <dcterms:created xsi:type="dcterms:W3CDTF">2020-06-25T12:36:00Z</dcterms:created>
  <dcterms:modified xsi:type="dcterms:W3CDTF">2020-06-25T13:21:00Z</dcterms:modified>
</cp:coreProperties>
</file>