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480" w:rsidRPr="00172A2C" w:rsidRDefault="0058255E" w:rsidP="0058255E">
      <w:pPr>
        <w:suppressAutoHyphens/>
        <w:spacing w:after="0" w:line="276" w:lineRule="auto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                                      </w:t>
      </w:r>
      <w:r w:rsidR="001D2480" w:rsidRPr="00172A2C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</w:t>
      </w:r>
      <w:r w:rsidR="001D2480" w:rsidRPr="00172A2C">
        <w:rPr>
          <w:rFonts w:ascii="Times New Roman" w:eastAsia="SimSun" w:hAnsi="Times New Roman" w:cs="Times New Roman"/>
          <w:noProof/>
          <w:kern w:val="2"/>
          <w:lang w:eastAsia="uk-UA"/>
        </w:rPr>
        <w:drawing>
          <wp:inline distT="0" distB="0" distL="0" distR="0" wp14:anchorId="5FEC6983" wp14:editId="0B989F29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024" cy="638743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D2480" w:rsidRPr="00172A2C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</w:t>
      </w: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</w:t>
      </w:r>
      <w:r w:rsidR="001D2480" w:rsidRPr="00172A2C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</w:t>
      </w:r>
    </w:p>
    <w:p w:rsidR="001D2480" w:rsidRPr="00172A2C" w:rsidRDefault="001D2480" w:rsidP="001D2480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172A2C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1D2480" w:rsidRPr="00172A2C" w:rsidRDefault="001D2480" w:rsidP="001D2480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172A2C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ТРОСТЯНЕЦЬКОЇ  ОБ</w:t>
      </w:r>
      <w:r w:rsidRPr="00172A2C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172A2C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1D2480" w:rsidRPr="00172A2C" w:rsidRDefault="001D2480" w:rsidP="001D2480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172A2C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1D2480" w:rsidRPr="00172A2C" w:rsidRDefault="001D2480" w:rsidP="001D2480">
      <w:pPr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172A2C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</w:t>
      </w:r>
      <w:r w:rsidRPr="00172A2C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L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</w:t>
      </w:r>
      <w:r w:rsidRPr="00172A2C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сесія  </w:t>
      </w:r>
      <w:r w:rsidRPr="00172A2C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 w:rsidRPr="00172A2C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 скликання</w:t>
      </w:r>
    </w:p>
    <w:p w:rsidR="001D2480" w:rsidRPr="00172A2C" w:rsidRDefault="001D2480" w:rsidP="001D2480">
      <w:pPr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</w:p>
    <w:p w:rsidR="001D2480" w:rsidRPr="00172A2C" w:rsidRDefault="001D2480" w:rsidP="001D2480">
      <w:pPr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 w:rsidRPr="00172A2C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r w:rsidRPr="00172A2C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r w:rsidRPr="00172A2C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</w:t>
      </w:r>
    </w:p>
    <w:p w:rsidR="001D2480" w:rsidRPr="00172A2C" w:rsidRDefault="0058255E" w:rsidP="001D2480">
      <w:pPr>
        <w:suppressAutoHyphens/>
        <w:spacing w:after="0" w:line="276" w:lineRule="auto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 w:rsidRPr="0058255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22 </w:t>
      </w:r>
      <w:proofErr w:type="spellStart"/>
      <w:r w:rsidR="001D2480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черв</w:t>
      </w:r>
      <w:r w:rsidR="001D2480" w:rsidRPr="00172A2C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ня</w:t>
      </w:r>
      <w:proofErr w:type="spellEnd"/>
      <w:r w:rsidR="001D2480" w:rsidRPr="00172A2C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2020 року </w:t>
      </w:r>
      <w:r w:rsidR="001D2480" w:rsidRPr="00172A2C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</w:t>
      </w:r>
      <w:r w:rsidR="001D2480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</w:t>
      </w:r>
      <w:r w:rsidR="001D2480" w:rsidRPr="00172A2C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с. Тростянець</w:t>
      </w:r>
      <w:r w:rsidR="001D2480" w:rsidRPr="00172A2C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="001D2480" w:rsidRPr="00172A2C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="001D2480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                      </w:t>
      </w:r>
      <w:r w:rsidR="001D2480" w:rsidRPr="00172A2C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№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4173</w:t>
      </w:r>
      <w:bookmarkStart w:id="0" w:name="_GoBack"/>
      <w:bookmarkEnd w:id="0"/>
    </w:p>
    <w:p w:rsidR="001D2480" w:rsidRPr="00172A2C" w:rsidRDefault="001D2480" w:rsidP="001D2480">
      <w:pPr>
        <w:spacing w:after="0" w:line="276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:rsidR="001D2480" w:rsidRPr="00172A2C" w:rsidRDefault="001D2480" w:rsidP="001D2480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172A2C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Про надання дозволу на виготовлення </w:t>
      </w:r>
      <w:proofErr w:type="spellStart"/>
      <w:r w:rsidRPr="00172A2C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проєкту</w:t>
      </w:r>
      <w:proofErr w:type="spellEnd"/>
      <w:r w:rsidRPr="00172A2C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</w:t>
      </w:r>
    </w:p>
    <w:p w:rsidR="001D2480" w:rsidRPr="00172A2C" w:rsidRDefault="001D2480" w:rsidP="001D2480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172A2C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землеустрою щодо відведення земельної ділянки </w:t>
      </w:r>
    </w:p>
    <w:p w:rsidR="001D2480" w:rsidRPr="00172A2C" w:rsidRDefault="001D2480" w:rsidP="001D248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72A2C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для </w:t>
      </w:r>
      <w:r w:rsidRPr="00172A2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ведення особистого селянського господарства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Івах І.Я.</w:t>
      </w:r>
    </w:p>
    <w:p w:rsidR="001D2480" w:rsidRPr="00172A2C" w:rsidRDefault="001D2480" w:rsidP="001D248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72A2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 с.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Стільсько</w:t>
      </w:r>
      <w:proofErr w:type="spellEnd"/>
    </w:p>
    <w:p w:rsidR="001D2480" w:rsidRPr="00172A2C" w:rsidRDefault="001D2480" w:rsidP="001D248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D2480" w:rsidRPr="00172A2C" w:rsidRDefault="001D2480" w:rsidP="001D2480">
      <w:pPr>
        <w:autoSpaceDE w:val="0"/>
        <w:autoSpaceDN w:val="0"/>
        <w:spacing w:after="0" w:line="240" w:lineRule="auto"/>
        <w:jc w:val="both"/>
        <w:rPr>
          <w:rFonts w:ascii="Times New Roman CYR" w:eastAsia="Calibri" w:hAnsi="Times New Roman CYR" w:cs="Times New Roman CYR"/>
          <w:sz w:val="24"/>
          <w:szCs w:val="24"/>
        </w:rPr>
      </w:pPr>
      <w:r w:rsidRPr="00172A2C">
        <w:rPr>
          <w:rFonts w:ascii="Times New Roman CYR" w:eastAsia="Calibri" w:hAnsi="Times New Roman CYR" w:cs="Times New Roman CYR"/>
          <w:sz w:val="24"/>
          <w:szCs w:val="24"/>
        </w:rPr>
        <w:t xml:space="preserve">             Розглянувши заяву </w:t>
      </w:r>
      <w:r>
        <w:rPr>
          <w:rFonts w:ascii="Times New Roman CYR" w:eastAsia="Calibri" w:hAnsi="Times New Roman CYR" w:cs="Times New Roman CYR"/>
          <w:sz w:val="24"/>
          <w:szCs w:val="24"/>
        </w:rPr>
        <w:t>Івах І.Я.</w:t>
      </w:r>
      <w:r w:rsidRPr="00172A2C">
        <w:rPr>
          <w:rFonts w:ascii="Times New Roman CYR" w:eastAsia="Calibri" w:hAnsi="Times New Roman CYR" w:cs="Times New Roman CYR"/>
          <w:sz w:val="24"/>
          <w:szCs w:val="24"/>
        </w:rPr>
        <w:t xml:space="preserve"> про надання дозволу  на виготовлення </w:t>
      </w:r>
      <w:proofErr w:type="spellStart"/>
      <w:r w:rsidRPr="00172A2C">
        <w:rPr>
          <w:rFonts w:ascii="Times New Roman CYR" w:eastAsia="Calibri" w:hAnsi="Times New Roman CYR" w:cs="Times New Roman CYR"/>
          <w:sz w:val="24"/>
          <w:szCs w:val="24"/>
        </w:rPr>
        <w:t>проєкту</w:t>
      </w:r>
      <w:proofErr w:type="spellEnd"/>
      <w:r w:rsidRPr="00172A2C">
        <w:rPr>
          <w:rFonts w:ascii="Times New Roman CYR" w:eastAsia="Calibri" w:hAnsi="Times New Roman CYR" w:cs="Times New Roman CYR"/>
          <w:sz w:val="24"/>
          <w:szCs w:val="24"/>
        </w:rPr>
        <w:t xml:space="preserve"> землеустрою щодо відведення земельної ділянки </w:t>
      </w:r>
      <w:r w:rsidRPr="00172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ведення особистого селянського господарства </w:t>
      </w:r>
      <w:r w:rsidRPr="00172A2C">
        <w:rPr>
          <w:rFonts w:ascii="Times New Roman CYR" w:eastAsia="Calibri" w:hAnsi="Times New Roman CYR" w:cs="Times New Roman CYR"/>
          <w:sz w:val="24"/>
          <w:szCs w:val="24"/>
        </w:rPr>
        <w:t>в с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. </w:t>
      </w:r>
      <w:proofErr w:type="spellStart"/>
      <w:r>
        <w:rPr>
          <w:rFonts w:ascii="Times New Roman CYR" w:eastAsia="Calibri" w:hAnsi="Times New Roman CYR" w:cs="Times New Roman CYR"/>
          <w:sz w:val="24"/>
          <w:szCs w:val="24"/>
        </w:rPr>
        <w:t>Стільсько</w:t>
      </w:r>
      <w:proofErr w:type="spellEnd"/>
      <w:r w:rsidRPr="00172A2C">
        <w:rPr>
          <w:rFonts w:ascii="Times New Roman CYR" w:eastAsia="Calibri" w:hAnsi="Times New Roman CYR" w:cs="Times New Roman CYR"/>
          <w:sz w:val="24"/>
          <w:szCs w:val="24"/>
        </w:rPr>
        <w:t xml:space="preserve">, враховуючи </w:t>
      </w:r>
      <w:r w:rsidRPr="00172A2C">
        <w:rPr>
          <w:rFonts w:ascii="Times New Roman" w:eastAsia="Calibri" w:hAnsi="Times New Roman" w:cs="Times New Roman"/>
          <w:sz w:val="24"/>
          <w:szCs w:val="24"/>
        </w:rPr>
        <w:t>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відповідно до статей 12</w:t>
      </w:r>
      <w:r w:rsidRPr="00172A2C">
        <w:rPr>
          <w:rFonts w:ascii="Times New Roman CYR" w:eastAsia="Calibri" w:hAnsi="Times New Roman CYR" w:cs="Times New Roman CYR"/>
          <w:sz w:val="24"/>
          <w:szCs w:val="24"/>
        </w:rPr>
        <w:t>, 118, 122 Земельного  кодексу  України, пункту 34 частини першої  статті  26  Закону  України  «Про  місцеве  самоврядування  в  Україні»,  сільська  рада</w:t>
      </w:r>
    </w:p>
    <w:p w:rsidR="001D2480" w:rsidRPr="00172A2C" w:rsidRDefault="001D2480" w:rsidP="001D2480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</w:p>
    <w:p w:rsidR="001D2480" w:rsidRPr="00172A2C" w:rsidRDefault="001D2480" w:rsidP="001D24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72A2C">
        <w:rPr>
          <w:rFonts w:ascii="Times New Roman" w:eastAsia="Calibri" w:hAnsi="Times New Roman" w:cs="Times New Roman"/>
          <w:b/>
          <w:sz w:val="24"/>
          <w:szCs w:val="24"/>
        </w:rPr>
        <w:t>в и р і ш и л а:</w:t>
      </w:r>
    </w:p>
    <w:p w:rsidR="001D2480" w:rsidRPr="00172A2C" w:rsidRDefault="001D2480" w:rsidP="001D24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D2480" w:rsidRDefault="001D2480" w:rsidP="001D2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172A2C">
        <w:rPr>
          <w:rFonts w:ascii="Times New Roman CYR" w:eastAsia="Calibri" w:hAnsi="Times New Roman CYR" w:cs="Times New Roman CYR"/>
          <w:sz w:val="24"/>
          <w:szCs w:val="24"/>
        </w:rPr>
        <w:t xml:space="preserve">           1. Надати дозвіл </w:t>
      </w:r>
      <w:r>
        <w:rPr>
          <w:rFonts w:ascii="Times New Roman CYR" w:eastAsia="Calibri" w:hAnsi="Times New Roman CYR" w:cs="Times New Roman CYR"/>
          <w:sz w:val="24"/>
          <w:szCs w:val="24"/>
        </w:rPr>
        <w:t>Івах Іванні Ярославівні</w:t>
      </w:r>
      <w:r w:rsidRPr="00172A2C">
        <w:rPr>
          <w:rFonts w:ascii="Times New Roman CYR" w:eastAsia="Calibri" w:hAnsi="Times New Roman CYR" w:cs="Times New Roman CYR"/>
          <w:sz w:val="24"/>
          <w:szCs w:val="24"/>
        </w:rPr>
        <w:t xml:space="preserve"> на виготовлення </w:t>
      </w:r>
      <w:proofErr w:type="spellStart"/>
      <w:r w:rsidRPr="00172A2C">
        <w:rPr>
          <w:rFonts w:ascii="Times New Roman CYR" w:eastAsia="Calibri" w:hAnsi="Times New Roman CYR" w:cs="Times New Roman CYR"/>
          <w:sz w:val="24"/>
          <w:szCs w:val="24"/>
        </w:rPr>
        <w:t>проєкту</w:t>
      </w:r>
      <w:proofErr w:type="spellEnd"/>
      <w:r w:rsidRPr="00172A2C">
        <w:rPr>
          <w:rFonts w:ascii="Times New Roman CYR" w:eastAsia="Calibri" w:hAnsi="Times New Roman CYR" w:cs="Times New Roman CYR"/>
          <w:sz w:val="24"/>
          <w:szCs w:val="24"/>
        </w:rPr>
        <w:t xml:space="preserve"> землеустрою щодо відведення земельної ділянки </w:t>
      </w:r>
      <w:r w:rsidRPr="00172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ведення особистого селянського господарства                      площею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0,10 </w:t>
      </w:r>
      <w:r w:rsidRPr="00172A2C">
        <w:rPr>
          <w:rFonts w:ascii="Times New Roman" w:eastAsia="Times New Roman" w:hAnsi="Times New Roman" w:cs="Times New Roman"/>
          <w:sz w:val="24"/>
          <w:szCs w:val="24"/>
          <w:lang w:eastAsia="ru-RU"/>
        </w:rPr>
        <w:t>га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за межами </w:t>
      </w:r>
      <w:r w:rsidRPr="00172A2C">
        <w:rPr>
          <w:rFonts w:ascii="Times New Roman CYR" w:eastAsia="Calibri" w:hAnsi="Times New Roman CYR" w:cs="Times New Roman CYR"/>
          <w:sz w:val="24"/>
          <w:szCs w:val="24"/>
        </w:rPr>
        <w:t xml:space="preserve">с. </w:t>
      </w:r>
      <w:proofErr w:type="spellStart"/>
      <w:r>
        <w:rPr>
          <w:rFonts w:ascii="Times New Roman CYR" w:eastAsia="Calibri" w:hAnsi="Times New Roman CYR" w:cs="Times New Roman CYR"/>
          <w:sz w:val="24"/>
          <w:szCs w:val="24"/>
        </w:rPr>
        <w:t>Стільсько</w:t>
      </w:r>
      <w:proofErr w:type="spellEnd"/>
      <w:r w:rsidRPr="00172A2C">
        <w:rPr>
          <w:rFonts w:ascii="Times New Roman CYR" w:eastAsia="Calibri" w:hAnsi="Times New Roman CYR" w:cs="Times New Roman CYR"/>
          <w:sz w:val="24"/>
          <w:szCs w:val="24"/>
        </w:rPr>
        <w:t xml:space="preserve"> на території Тростянецької сільської ради Тростянецької ОТГ Миколаївс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ького району Львівської області шляхом поділу                                           КН </w:t>
      </w:r>
      <w:r w:rsidRPr="001D248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4623087600:11:000:0584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p w:rsidR="001D2480" w:rsidRPr="001D2480" w:rsidRDefault="001D2480" w:rsidP="001D2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D2480" w:rsidRPr="00172A2C" w:rsidRDefault="001D2480" w:rsidP="001D2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2A2C">
        <w:rPr>
          <w:rFonts w:ascii="Times New Roman" w:eastAsia="Calibri" w:hAnsi="Times New Roman" w:cs="Times New Roman"/>
          <w:sz w:val="24"/>
          <w:szCs w:val="24"/>
        </w:rPr>
        <w:t xml:space="preserve">           2. </w:t>
      </w:r>
      <w:r w:rsidRPr="00172A2C">
        <w:rPr>
          <w:rFonts w:ascii="Times New Roman CYR" w:eastAsia="Calibri" w:hAnsi="Times New Roman CYR" w:cs="Times New Roman CYR"/>
          <w:sz w:val="24"/>
          <w:szCs w:val="24"/>
        </w:rPr>
        <w:t>Контроль за виконанням рішення покласти на постійну комісію з питань земельних відносин, будівництва, архітектури, просторового планування, природних ресурсів та екології  (голова комісії Т.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proofErr w:type="spellStart"/>
      <w:r w:rsidRPr="00172A2C">
        <w:rPr>
          <w:rFonts w:ascii="Times New Roman CYR" w:eastAsia="Calibri" w:hAnsi="Times New Roman CYR" w:cs="Times New Roman CYR"/>
          <w:sz w:val="24"/>
          <w:szCs w:val="24"/>
        </w:rPr>
        <w:t>Дорощук</w:t>
      </w:r>
      <w:proofErr w:type="spellEnd"/>
      <w:r w:rsidRPr="00172A2C">
        <w:rPr>
          <w:rFonts w:ascii="Times New Roman CYR" w:eastAsia="Calibri" w:hAnsi="Times New Roman CYR" w:cs="Times New Roman CYR"/>
          <w:sz w:val="24"/>
          <w:szCs w:val="24"/>
        </w:rPr>
        <w:t>).</w:t>
      </w:r>
    </w:p>
    <w:p w:rsidR="001D2480" w:rsidRPr="00172A2C" w:rsidRDefault="001D2480" w:rsidP="001D2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4"/>
          <w:szCs w:val="24"/>
        </w:rPr>
      </w:pPr>
    </w:p>
    <w:p w:rsidR="001D2480" w:rsidRPr="00172A2C" w:rsidRDefault="001D2480" w:rsidP="001D2480">
      <w:pPr>
        <w:spacing w:after="0" w:line="276" w:lineRule="auto"/>
        <w:rPr>
          <w:rFonts w:ascii="Times New Roman CYR" w:eastAsia="Calibri" w:hAnsi="Times New Roman CYR" w:cs="Times New Roman CYR"/>
          <w:sz w:val="24"/>
          <w:szCs w:val="24"/>
        </w:rPr>
      </w:pPr>
    </w:p>
    <w:p w:rsidR="001D2480" w:rsidRPr="00172A2C" w:rsidRDefault="001D2480" w:rsidP="001D2480">
      <w:pPr>
        <w:spacing w:after="0" w:line="276" w:lineRule="auto"/>
        <w:rPr>
          <w:rFonts w:ascii="Times New Roman CYR" w:eastAsia="Calibri" w:hAnsi="Times New Roman CYR" w:cs="Times New Roman CYR"/>
          <w:sz w:val="24"/>
          <w:szCs w:val="24"/>
        </w:rPr>
      </w:pPr>
    </w:p>
    <w:p w:rsidR="001D2480" w:rsidRPr="00172A2C" w:rsidRDefault="001D2480" w:rsidP="001D2480">
      <w:pPr>
        <w:spacing w:after="0" w:line="276" w:lineRule="auto"/>
        <w:rPr>
          <w:rFonts w:ascii="Calibri" w:eastAsia="Calibri" w:hAnsi="Calibri" w:cs="Times New Roman"/>
        </w:rPr>
      </w:pPr>
      <w:r w:rsidRPr="00172A2C">
        <w:rPr>
          <w:rFonts w:ascii="Times New Roman CYR" w:eastAsia="Calibri" w:hAnsi="Times New Roman CYR" w:cs="Times New Roman CYR"/>
          <w:sz w:val="24"/>
          <w:szCs w:val="24"/>
        </w:rPr>
        <w:t xml:space="preserve">Сільський голова                                                          </w:t>
      </w:r>
      <w:r w:rsidRPr="00172A2C">
        <w:rPr>
          <w:rFonts w:ascii="Times New Roman CYR" w:eastAsia="Calibri" w:hAnsi="Times New Roman CYR" w:cs="Times New Roman CYR"/>
          <w:sz w:val="24"/>
          <w:szCs w:val="24"/>
        </w:rPr>
        <w:tab/>
      </w:r>
      <w:r w:rsidRPr="00172A2C">
        <w:rPr>
          <w:rFonts w:ascii="Times New Roman CYR" w:eastAsia="Calibri" w:hAnsi="Times New Roman CYR" w:cs="Times New Roman CYR"/>
          <w:sz w:val="24"/>
          <w:szCs w:val="24"/>
        </w:rPr>
        <w:tab/>
        <w:t xml:space="preserve">         Олександра </w:t>
      </w:r>
      <w:proofErr w:type="spellStart"/>
      <w:r w:rsidRPr="00172A2C">
        <w:rPr>
          <w:rFonts w:ascii="Times New Roman CYR" w:eastAsia="Calibri" w:hAnsi="Times New Roman CYR" w:cs="Times New Roman CYR"/>
          <w:sz w:val="24"/>
          <w:szCs w:val="24"/>
        </w:rPr>
        <w:t>Леницька</w:t>
      </w:r>
      <w:proofErr w:type="spellEnd"/>
    </w:p>
    <w:p w:rsidR="001D2480" w:rsidRPr="00172A2C" w:rsidRDefault="001D2480" w:rsidP="001D2480">
      <w:pPr>
        <w:spacing w:after="0" w:line="276" w:lineRule="auto"/>
        <w:rPr>
          <w:rFonts w:ascii="Calibri" w:eastAsia="Calibri" w:hAnsi="Calibri" w:cs="Times New Roman"/>
        </w:rPr>
      </w:pPr>
    </w:p>
    <w:p w:rsidR="001D2480" w:rsidRPr="00172A2C" w:rsidRDefault="001D2480" w:rsidP="001D2480">
      <w:pPr>
        <w:spacing w:after="200" w:line="276" w:lineRule="auto"/>
        <w:rPr>
          <w:rFonts w:ascii="Calibri" w:eastAsia="Calibri" w:hAnsi="Calibri" w:cs="Times New Roman"/>
        </w:rPr>
      </w:pPr>
    </w:p>
    <w:p w:rsidR="001D2480" w:rsidRPr="00172A2C" w:rsidRDefault="001D2480" w:rsidP="001D2480">
      <w:pPr>
        <w:spacing w:after="200" w:line="276" w:lineRule="auto"/>
        <w:rPr>
          <w:rFonts w:ascii="Calibri" w:eastAsia="Calibri" w:hAnsi="Calibri" w:cs="Times New Roman"/>
        </w:rPr>
      </w:pPr>
    </w:p>
    <w:p w:rsidR="001D2480" w:rsidRPr="00172A2C" w:rsidRDefault="001D2480" w:rsidP="001D2480">
      <w:pPr>
        <w:spacing w:after="200" w:line="276" w:lineRule="auto"/>
        <w:rPr>
          <w:rFonts w:ascii="Calibri" w:eastAsia="Calibri" w:hAnsi="Calibri" w:cs="Times New Roman"/>
        </w:rPr>
      </w:pPr>
    </w:p>
    <w:p w:rsidR="001D2480" w:rsidRDefault="001D2480" w:rsidP="001D2480"/>
    <w:p w:rsidR="0079279B" w:rsidRDefault="0079279B"/>
    <w:sectPr w:rsidR="0079279B" w:rsidSect="00F73D2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480"/>
    <w:rsid w:val="001D2480"/>
    <w:rsid w:val="0058255E"/>
    <w:rsid w:val="00792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81251"/>
  <w15:chartTrackingRefBased/>
  <w15:docId w15:val="{700418B0-6FFC-4183-8588-37E1ACF32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24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248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D24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1D24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1185</Words>
  <Characters>677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2020-06-26T09:13:00Z</cp:lastPrinted>
  <dcterms:created xsi:type="dcterms:W3CDTF">2020-06-12T12:47:00Z</dcterms:created>
  <dcterms:modified xsi:type="dcterms:W3CDTF">2020-06-26T09:13:00Z</dcterms:modified>
</cp:coreProperties>
</file>