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34" w:rsidRDefault="00D45134" w:rsidP="00D45134">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64E1E1BE" wp14:editId="489E3148">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D45134" w:rsidRDefault="00D45134" w:rsidP="00D45134">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D45134" w:rsidRDefault="00D45134" w:rsidP="00D45134">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D45134" w:rsidRDefault="00D45134" w:rsidP="00D4513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45134" w:rsidRDefault="00D45134" w:rsidP="00D45134">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D45134" w:rsidRDefault="00D45134" w:rsidP="00D45134">
      <w:pPr>
        <w:suppressAutoHyphens/>
        <w:spacing w:after="0"/>
        <w:jc w:val="center"/>
        <w:rPr>
          <w:rFonts w:ascii="Times New Roman" w:eastAsia="SimSun" w:hAnsi="Times New Roman" w:cs="Times New Roman"/>
          <w:b/>
          <w:kern w:val="2"/>
          <w:sz w:val="24"/>
          <w:szCs w:val="24"/>
          <w:lang w:eastAsia="ar-SA"/>
        </w:rPr>
      </w:pPr>
    </w:p>
    <w:p w:rsidR="00D45134" w:rsidRDefault="00D45134" w:rsidP="00D45134">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D45134" w:rsidRPr="00B407B2" w:rsidRDefault="00D45134" w:rsidP="00D45134">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31 серпня  2020 року                                 с. Тростянець                                                     №429</w:t>
      </w:r>
      <w:r w:rsidR="00B407B2">
        <w:rPr>
          <w:rFonts w:ascii="Times New Roman" w:eastAsia="SimSun" w:hAnsi="Times New Roman" w:cs="Times New Roman"/>
          <w:kern w:val="2"/>
          <w:sz w:val="24"/>
          <w:szCs w:val="24"/>
          <w:lang w:eastAsia="ar-SA"/>
        </w:rPr>
        <w:t>2</w:t>
      </w:r>
    </w:p>
    <w:p w:rsidR="00D45134" w:rsidRDefault="00D45134" w:rsidP="00D45134">
      <w:pPr>
        <w:autoSpaceDE w:val="0"/>
        <w:autoSpaceDN w:val="0"/>
        <w:spacing w:after="0" w:line="240" w:lineRule="auto"/>
        <w:jc w:val="both"/>
        <w:rPr>
          <w:rFonts w:ascii="Times New Roman" w:eastAsia="Times New Roman" w:hAnsi="Times New Roman" w:cs="Times New Roman"/>
          <w:b/>
          <w:i/>
          <w:sz w:val="24"/>
          <w:szCs w:val="24"/>
          <w:lang w:eastAsia="ru-RU"/>
        </w:rPr>
      </w:pPr>
    </w:p>
    <w:p w:rsidR="00D45134" w:rsidRDefault="00D45134" w:rsidP="00D4513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w:t>
      </w:r>
      <w:r w:rsidR="00D62D88">
        <w:rPr>
          <w:rFonts w:ascii="Times New Roman" w:eastAsia="Times New Roman" w:hAnsi="Times New Roman" w:cs="Times New Roman"/>
          <w:b/>
          <w:i/>
          <w:sz w:val="24"/>
          <w:szCs w:val="24"/>
          <w:lang w:eastAsia="ru-RU"/>
        </w:rPr>
        <w:t xml:space="preserve">технічної документації із </w:t>
      </w:r>
      <w:r>
        <w:rPr>
          <w:rFonts w:ascii="Times New Roman" w:eastAsia="Times New Roman" w:hAnsi="Times New Roman" w:cs="Times New Roman"/>
          <w:b/>
          <w:i/>
          <w:sz w:val="24"/>
          <w:szCs w:val="24"/>
          <w:lang w:eastAsia="ru-RU"/>
        </w:rPr>
        <w:t>землеустрою щодо</w:t>
      </w:r>
    </w:p>
    <w:p w:rsidR="00D45134" w:rsidRDefault="00D62D88" w:rsidP="00D4513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встановлення(відновлення)</w:t>
      </w:r>
      <w:r w:rsidR="00D45134">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меж </w:t>
      </w:r>
      <w:r w:rsidR="00D45134">
        <w:rPr>
          <w:rFonts w:ascii="Times New Roman" w:eastAsia="Times New Roman" w:hAnsi="Times New Roman" w:cs="Times New Roman"/>
          <w:b/>
          <w:i/>
          <w:sz w:val="24"/>
          <w:szCs w:val="24"/>
          <w:lang w:eastAsia="ru-RU"/>
        </w:rPr>
        <w:t xml:space="preserve">земельної ділянки для ведення особистого </w:t>
      </w:r>
    </w:p>
    <w:p w:rsidR="00D45134" w:rsidRDefault="00D45134" w:rsidP="00D4513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та передачу її у власність </w:t>
      </w:r>
      <w:proofErr w:type="spellStart"/>
      <w:r>
        <w:rPr>
          <w:rFonts w:ascii="Times New Roman" w:eastAsia="Times New Roman" w:hAnsi="Times New Roman" w:cs="Times New Roman"/>
          <w:b/>
          <w:i/>
          <w:sz w:val="24"/>
          <w:szCs w:val="24"/>
          <w:lang w:eastAsia="ru-RU"/>
        </w:rPr>
        <w:t>Барладян</w:t>
      </w:r>
      <w:proofErr w:type="spellEnd"/>
      <w:r>
        <w:rPr>
          <w:rFonts w:ascii="Times New Roman" w:eastAsia="Times New Roman" w:hAnsi="Times New Roman" w:cs="Times New Roman"/>
          <w:b/>
          <w:i/>
          <w:sz w:val="24"/>
          <w:szCs w:val="24"/>
          <w:lang w:eastAsia="ru-RU"/>
        </w:rPr>
        <w:t xml:space="preserve"> О.І. в с. Красів</w:t>
      </w:r>
    </w:p>
    <w:p w:rsidR="00D45134" w:rsidRDefault="00D45134" w:rsidP="00D45134">
      <w:pPr>
        <w:spacing w:after="0"/>
        <w:rPr>
          <w:rFonts w:ascii="Times New Roman" w:eastAsia="Times New Roman" w:hAnsi="Times New Roman" w:cs="Times New Roman"/>
          <w:sz w:val="24"/>
          <w:szCs w:val="24"/>
        </w:rPr>
      </w:pPr>
    </w:p>
    <w:p w:rsidR="00D45134" w:rsidRDefault="00D62D88" w:rsidP="00D62D88">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D45134">
        <w:rPr>
          <w:rFonts w:ascii="Times New Roman" w:eastAsia="Times New Roman" w:hAnsi="Times New Roman" w:cs="Times New Roman"/>
          <w:sz w:val="24"/>
          <w:szCs w:val="24"/>
        </w:rPr>
        <w:t xml:space="preserve">Розглянувши заяву </w:t>
      </w:r>
      <w:proofErr w:type="spellStart"/>
      <w:r w:rsidR="00D45134">
        <w:rPr>
          <w:rFonts w:ascii="Times New Roman" w:eastAsia="Times New Roman" w:hAnsi="Times New Roman" w:cs="Times New Roman"/>
          <w:sz w:val="24"/>
          <w:szCs w:val="24"/>
          <w:lang w:eastAsia="ru-RU"/>
        </w:rPr>
        <w:t>Барладян</w:t>
      </w:r>
      <w:proofErr w:type="spellEnd"/>
      <w:r w:rsidR="00D45134">
        <w:rPr>
          <w:rFonts w:ascii="Times New Roman" w:eastAsia="Times New Roman" w:hAnsi="Times New Roman" w:cs="Times New Roman"/>
          <w:sz w:val="24"/>
          <w:szCs w:val="24"/>
          <w:lang w:eastAsia="ru-RU"/>
        </w:rPr>
        <w:t xml:space="preserve"> О.І. про затвердження </w:t>
      </w:r>
      <w:r w:rsidRPr="00D62D88">
        <w:rPr>
          <w:rFonts w:ascii="Times New Roman" w:eastAsia="Times New Roman" w:hAnsi="Times New Roman" w:cs="Times New Roman"/>
          <w:sz w:val="24"/>
          <w:szCs w:val="24"/>
          <w:lang w:eastAsia="ru-RU"/>
        </w:rPr>
        <w:t>технічної документації із землеустрою щодо</w:t>
      </w:r>
      <w:r>
        <w:rPr>
          <w:rFonts w:ascii="Times New Roman" w:eastAsia="Times New Roman" w:hAnsi="Times New Roman" w:cs="Times New Roman"/>
          <w:sz w:val="24"/>
          <w:szCs w:val="24"/>
          <w:lang w:eastAsia="ru-RU"/>
        </w:rPr>
        <w:t xml:space="preserve"> </w:t>
      </w:r>
      <w:r w:rsidRPr="00D62D88">
        <w:rPr>
          <w:rFonts w:ascii="Times New Roman" w:eastAsia="Times New Roman" w:hAnsi="Times New Roman" w:cs="Times New Roman"/>
          <w:sz w:val="24"/>
          <w:szCs w:val="24"/>
          <w:lang w:eastAsia="ru-RU"/>
        </w:rPr>
        <w:t>встановлення</w:t>
      </w:r>
      <w:r>
        <w:rPr>
          <w:rFonts w:ascii="Times New Roman" w:eastAsia="Times New Roman" w:hAnsi="Times New Roman" w:cs="Times New Roman"/>
          <w:sz w:val="24"/>
          <w:szCs w:val="24"/>
          <w:lang w:eastAsia="ru-RU"/>
        </w:rPr>
        <w:t xml:space="preserve"> </w:t>
      </w:r>
      <w:r w:rsidRPr="00D62D88">
        <w:rPr>
          <w:rFonts w:ascii="Times New Roman" w:eastAsia="Times New Roman" w:hAnsi="Times New Roman" w:cs="Times New Roman"/>
          <w:sz w:val="24"/>
          <w:szCs w:val="24"/>
          <w:lang w:eastAsia="ru-RU"/>
        </w:rPr>
        <w:t>(відновлення) меж</w:t>
      </w:r>
      <w:r w:rsidR="00D45134">
        <w:rPr>
          <w:rFonts w:ascii="Times New Roman" w:eastAsia="Times New Roman" w:hAnsi="Times New Roman" w:cs="Times New Roman"/>
          <w:sz w:val="24"/>
          <w:szCs w:val="24"/>
          <w:lang w:eastAsia="ru-RU"/>
        </w:rPr>
        <w:t xml:space="preserve"> </w:t>
      </w:r>
      <w:r w:rsidR="00D45134">
        <w:rPr>
          <w:rFonts w:ascii="Times New Roman" w:eastAsia="Times New Roman" w:hAnsi="Times New Roman" w:cs="Times New Roman"/>
          <w:sz w:val="24"/>
          <w:szCs w:val="24"/>
          <w:lang w:eastAsia="ru-RU"/>
        </w:rPr>
        <w:t xml:space="preserve">земельної ділянки для ведення особистого селянського господарства в  с. Красів та передачу її у власність,  </w:t>
      </w:r>
      <w:r w:rsidR="00D45134">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D45134" w:rsidRDefault="00D45134" w:rsidP="00D45134">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D45134" w:rsidRDefault="00D45134" w:rsidP="00D45134">
      <w:pPr>
        <w:spacing w:after="0"/>
        <w:ind w:firstLine="576"/>
        <w:jc w:val="both"/>
        <w:rPr>
          <w:rFonts w:ascii="Times New Roman" w:eastAsia="Times New Roman" w:hAnsi="Times New Roman" w:cs="Times New Roman"/>
          <w:sz w:val="24"/>
          <w:szCs w:val="24"/>
        </w:rPr>
      </w:pPr>
    </w:p>
    <w:p w:rsidR="00D45134" w:rsidRDefault="00D45134" w:rsidP="00D4513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w:t>
      </w:r>
      <w:r w:rsidR="00D62D88">
        <w:rPr>
          <w:rFonts w:ascii="Times New Roman" w:eastAsia="Times New Roman" w:hAnsi="Times New Roman" w:cs="Times New Roman"/>
          <w:sz w:val="24"/>
          <w:szCs w:val="24"/>
          <w:lang w:eastAsia="ru-RU"/>
        </w:rPr>
        <w:t xml:space="preserve">технічну документацію </w:t>
      </w:r>
      <w:r w:rsidR="00D62D88" w:rsidRPr="00D62D88">
        <w:rPr>
          <w:rFonts w:ascii="Times New Roman" w:eastAsia="Times New Roman" w:hAnsi="Times New Roman" w:cs="Times New Roman"/>
          <w:sz w:val="24"/>
          <w:szCs w:val="24"/>
          <w:lang w:eastAsia="ru-RU"/>
        </w:rPr>
        <w:t>із землеустрою щодо</w:t>
      </w:r>
      <w:r w:rsidR="00D62D88">
        <w:rPr>
          <w:rFonts w:ascii="Times New Roman" w:eastAsia="Times New Roman" w:hAnsi="Times New Roman" w:cs="Times New Roman"/>
          <w:sz w:val="24"/>
          <w:szCs w:val="24"/>
          <w:lang w:eastAsia="ru-RU"/>
        </w:rPr>
        <w:t xml:space="preserve"> </w:t>
      </w:r>
      <w:r w:rsidR="00D62D88" w:rsidRPr="00D62D88">
        <w:rPr>
          <w:rFonts w:ascii="Times New Roman" w:eastAsia="Times New Roman" w:hAnsi="Times New Roman" w:cs="Times New Roman"/>
          <w:sz w:val="24"/>
          <w:szCs w:val="24"/>
          <w:lang w:eastAsia="ru-RU"/>
        </w:rPr>
        <w:t>встановлення</w:t>
      </w:r>
      <w:r w:rsidR="00D62D88">
        <w:rPr>
          <w:rFonts w:ascii="Times New Roman" w:eastAsia="Times New Roman" w:hAnsi="Times New Roman" w:cs="Times New Roman"/>
          <w:sz w:val="24"/>
          <w:szCs w:val="24"/>
          <w:lang w:eastAsia="ru-RU"/>
        </w:rPr>
        <w:t xml:space="preserve"> </w:t>
      </w:r>
      <w:r w:rsidR="00D62D88" w:rsidRPr="00D62D88">
        <w:rPr>
          <w:rFonts w:ascii="Times New Roman" w:eastAsia="Times New Roman" w:hAnsi="Times New Roman" w:cs="Times New Roman"/>
          <w:sz w:val="24"/>
          <w:szCs w:val="24"/>
          <w:lang w:eastAsia="ru-RU"/>
        </w:rPr>
        <w:t>(відновлення) меж</w:t>
      </w:r>
      <w:r w:rsidR="00D62D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земельної ділянки </w:t>
      </w:r>
      <w:proofErr w:type="spellStart"/>
      <w:r>
        <w:rPr>
          <w:rFonts w:ascii="Times New Roman" w:eastAsia="Times New Roman" w:hAnsi="Times New Roman" w:cs="Times New Roman"/>
          <w:sz w:val="24"/>
          <w:szCs w:val="24"/>
          <w:lang w:eastAsia="ru-RU"/>
        </w:rPr>
        <w:t>Барладян</w:t>
      </w:r>
      <w:proofErr w:type="spellEnd"/>
      <w:r>
        <w:rPr>
          <w:rFonts w:ascii="Times New Roman" w:eastAsia="Times New Roman" w:hAnsi="Times New Roman" w:cs="Times New Roman"/>
          <w:sz w:val="24"/>
          <w:szCs w:val="24"/>
          <w:lang w:eastAsia="ru-RU"/>
        </w:rPr>
        <w:t xml:space="preserve"> Олександру Івановичу ІКН (4623084800:01:001:0152) площею 0,2155 га для ведення особистого селянського господарства в с. Красів, урочище «Лиса гора» Тростянецької сільської ради Тростянецької ОТГ  Миколаївського району Львівської області.</w:t>
      </w:r>
    </w:p>
    <w:p w:rsidR="00D45134" w:rsidRDefault="00D45134" w:rsidP="00D4513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Барладян</w:t>
      </w:r>
      <w:proofErr w:type="spellEnd"/>
      <w:r>
        <w:rPr>
          <w:rFonts w:ascii="Times New Roman" w:eastAsia="Times New Roman" w:hAnsi="Times New Roman" w:cs="Times New Roman"/>
          <w:sz w:val="24"/>
          <w:szCs w:val="24"/>
          <w:lang w:eastAsia="ru-RU"/>
        </w:rPr>
        <w:t xml:space="preserve"> Олександру Івановичу                          ІКН (4623084800:01:001:0152) площею 0,2155 га для ведення особистого селянського господарства в с. Красів, урочище «Лиса гора» Тростянецької сільської ради Тростянецької ОТГ  Миколаївського району Львівської області.</w:t>
      </w:r>
    </w:p>
    <w:p w:rsidR="00D45134" w:rsidRDefault="00D45134" w:rsidP="00D4513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D45134" w:rsidRDefault="00D45134" w:rsidP="00D45134">
      <w:pPr>
        <w:spacing w:after="0"/>
        <w:ind w:firstLine="576"/>
        <w:rPr>
          <w:rFonts w:ascii="Times New Roman" w:eastAsia="Times New Roman" w:hAnsi="Times New Roman" w:cs="Times New Roman"/>
          <w:sz w:val="24"/>
          <w:szCs w:val="24"/>
        </w:rPr>
      </w:pPr>
    </w:p>
    <w:p w:rsidR="00D45134" w:rsidRDefault="00D45134" w:rsidP="00D45134">
      <w:pPr>
        <w:spacing w:after="0"/>
        <w:rPr>
          <w:rFonts w:ascii="Times New Roman" w:eastAsia="Times New Roman" w:hAnsi="Times New Roman" w:cs="Times New Roman"/>
          <w:sz w:val="24"/>
          <w:szCs w:val="24"/>
        </w:rPr>
      </w:pPr>
    </w:p>
    <w:p w:rsidR="00D45134" w:rsidRDefault="00D45134" w:rsidP="00D45134">
      <w:pPr>
        <w:spacing w:after="0"/>
        <w:rPr>
          <w:rFonts w:ascii="Times New Roman" w:eastAsia="Times New Roman" w:hAnsi="Times New Roman" w:cs="Times New Roman"/>
          <w:sz w:val="24"/>
          <w:szCs w:val="24"/>
        </w:rPr>
      </w:pPr>
    </w:p>
    <w:p w:rsidR="00D45134" w:rsidRDefault="00D45134" w:rsidP="00D45134">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C25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Олександра </w:t>
      </w:r>
      <w:proofErr w:type="spellStart"/>
      <w:r>
        <w:rPr>
          <w:rFonts w:ascii="Times New Roman" w:eastAsia="Times New Roman" w:hAnsi="Times New Roman" w:cs="Times New Roman"/>
          <w:sz w:val="24"/>
          <w:szCs w:val="24"/>
        </w:rPr>
        <w:t>Леницька</w:t>
      </w:r>
      <w:proofErr w:type="spellEnd"/>
    </w:p>
    <w:p w:rsidR="00D45134" w:rsidRDefault="00D45134" w:rsidP="00D45134">
      <w:bookmarkStart w:id="0" w:name="_GoBack"/>
      <w:bookmarkEnd w:id="0"/>
    </w:p>
    <w:p w:rsidR="00D45134" w:rsidRDefault="00D45134" w:rsidP="00D45134"/>
    <w:p w:rsidR="00D45134" w:rsidRDefault="00D45134" w:rsidP="00D45134"/>
    <w:p w:rsidR="00D45134" w:rsidRDefault="00D45134" w:rsidP="00D45134"/>
    <w:p w:rsidR="0043180C" w:rsidRDefault="0043180C"/>
    <w:sectPr w:rsidR="004318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34"/>
    <w:rsid w:val="0043180C"/>
    <w:rsid w:val="007C25F6"/>
    <w:rsid w:val="00B407B2"/>
    <w:rsid w:val="00D45134"/>
    <w:rsid w:val="00D62D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0C82"/>
  <w15:chartTrackingRefBased/>
  <w15:docId w15:val="{1E200EF6-AE31-4556-BFCB-EE0FAE31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1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5F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C25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1342</Words>
  <Characters>765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2020-09-28T08:39:00Z</cp:lastPrinted>
  <dcterms:created xsi:type="dcterms:W3CDTF">2020-09-07T07:41:00Z</dcterms:created>
  <dcterms:modified xsi:type="dcterms:W3CDTF">2020-09-28T08:39:00Z</dcterms:modified>
</cp:coreProperties>
</file>