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47" w:rsidRPr="00DD6E6E" w:rsidRDefault="005D2847" w:rsidP="005D284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644A860" wp14:editId="52FC33D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5D2847" w:rsidRPr="00DD6E6E" w:rsidRDefault="005D2847" w:rsidP="005D284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D2847" w:rsidRPr="00DD6E6E" w:rsidRDefault="005D2847" w:rsidP="005D284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D2847" w:rsidRPr="00DD6E6E" w:rsidRDefault="005D2847" w:rsidP="005D284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D2847" w:rsidRPr="00DD6E6E" w:rsidRDefault="005D2847" w:rsidP="005D284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D2847" w:rsidRDefault="005D2847" w:rsidP="005D284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 </w:t>
      </w:r>
    </w:p>
    <w:p w:rsidR="005D2847" w:rsidRPr="005652BA" w:rsidRDefault="005D2847" w:rsidP="005D284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31</w:t>
      </w:r>
      <w:r w:rsidRPr="005652BA"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серп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4311</w:t>
      </w:r>
    </w:p>
    <w:p w:rsidR="005D2847" w:rsidRPr="00CF45DA" w:rsidRDefault="005D2847" w:rsidP="005D284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2847" w:rsidRPr="001E5B3C" w:rsidRDefault="005D2847" w:rsidP="005D2847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>Про затвердження  зміни конфігурації</w:t>
      </w:r>
    </w:p>
    <w:p w:rsidR="005D2847" w:rsidRPr="001E5B3C" w:rsidRDefault="005D2847" w:rsidP="005D2847">
      <w:pPr>
        <w:pStyle w:val="Standard"/>
        <w:rPr>
          <w:rFonts w:ascii="Times New Roman" w:hAnsi="Times New Roman"/>
          <w:b/>
          <w:i/>
          <w:sz w:val="24"/>
          <w:lang w:val="uk-UA"/>
        </w:rPr>
      </w:pPr>
      <w:r w:rsidRPr="001E5B3C">
        <w:rPr>
          <w:rFonts w:ascii="Times New Roman" w:hAnsi="Times New Roman"/>
          <w:b/>
          <w:i/>
          <w:sz w:val="24"/>
          <w:lang w:val="uk-UA"/>
        </w:rPr>
        <w:t>земельної ділянки без зміни її площі</w:t>
      </w:r>
      <w:r>
        <w:rPr>
          <w:rFonts w:ascii="Times New Roman" w:hAnsi="Times New Roman"/>
          <w:b/>
          <w:i/>
          <w:sz w:val="24"/>
          <w:lang w:val="uk-UA"/>
        </w:rPr>
        <w:t xml:space="preserve"> </w:t>
      </w:r>
      <w:r>
        <w:rPr>
          <w:rFonts w:ascii="Times New Roman" w:hAnsi="Times New Roman"/>
          <w:b/>
          <w:i/>
          <w:sz w:val="24"/>
          <w:lang w:val="uk-UA"/>
        </w:rPr>
        <w:t>Когуту І.Ю.</w:t>
      </w:r>
    </w:p>
    <w:p w:rsidR="005D2847" w:rsidRDefault="005D2847" w:rsidP="005D2847">
      <w:pPr>
        <w:pStyle w:val="Standard"/>
        <w:rPr>
          <w:rFonts w:ascii="Times New Roman" w:hAnsi="Times New Roman"/>
          <w:sz w:val="24"/>
          <w:lang w:val="uk-UA"/>
        </w:rPr>
      </w:pPr>
    </w:p>
    <w:p w:rsidR="005D2847" w:rsidRDefault="005D2847" w:rsidP="005D2847">
      <w:pPr>
        <w:pStyle w:val="Standard"/>
        <w:rPr>
          <w:rFonts w:ascii="Times New Roman" w:hAnsi="Times New Roman"/>
          <w:b/>
          <w:bCs/>
          <w:sz w:val="24"/>
          <w:lang w:val="uk-UA"/>
        </w:rPr>
      </w:pPr>
    </w:p>
    <w:p w:rsidR="005D2847" w:rsidRDefault="005D2847" w:rsidP="005D2847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5D2847" w:rsidRDefault="005D2847" w:rsidP="005D2847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Розглянувши заяву </w:t>
      </w:r>
      <w:r>
        <w:rPr>
          <w:rFonts w:ascii="Times New Roman" w:hAnsi="Times New Roman"/>
          <w:sz w:val="24"/>
          <w:lang w:val="uk-UA"/>
        </w:rPr>
        <w:t>Когута І.Ю.</w:t>
      </w:r>
      <w:r>
        <w:rPr>
          <w:rFonts w:ascii="Times New Roman" w:hAnsi="Times New Roman"/>
          <w:sz w:val="24"/>
          <w:lang w:val="uk-UA"/>
        </w:rPr>
        <w:t xml:space="preserve"> про внесення змін в конфігурацію земельної ділянки  для БОЖБ, яка знаходиться в с. Красів вул. </w:t>
      </w:r>
      <w:r>
        <w:rPr>
          <w:rFonts w:ascii="Times New Roman" w:hAnsi="Times New Roman"/>
          <w:sz w:val="24"/>
          <w:lang w:val="uk-UA"/>
        </w:rPr>
        <w:t>Сагайдачного,42</w:t>
      </w:r>
      <w:r>
        <w:rPr>
          <w:rFonts w:ascii="Times New Roman" w:hAnsi="Times New Roman"/>
          <w:sz w:val="24"/>
          <w:lang w:val="uk-UA"/>
        </w:rPr>
        <w:t xml:space="preserve">  без зміни її  площі</w:t>
      </w:r>
      <w:r>
        <w:rPr>
          <w:rFonts w:ascii="Times New Roman" w:hAnsi="Times New Roman"/>
          <w:b/>
          <w:bCs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беручи до уваги проведену інвентаризацію і обрахунок  площі по координатах, виготовлених  фірмою </w:t>
      </w:r>
      <w:r>
        <w:rPr>
          <w:rFonts w:ascii="Times New Roman" w:hAnsi="Times New Roman"/>
          <w:sz w:val="24"/>
          <w:lang w:val="uk-UA"/>
        </w:rPr>
        <w:t>ФОП «Корда Богдан Васильович»</w:t>
      </w:r>
      <w:r>
        <w:rPr>
          <w:rFonts w:ascii="Times New Roman" w:hAnsi="Times New Roman"/>
          <w:sz w:val="24"/>
          <w:lang w:val="uk-UA"/>
        </w:rPr>
        <w:t>, керуючись ст. 12,121,122,123 Земельного Кодексу України, п.34 ст. 26 Закону України “Про місцеве самоврядування в Україні”   сільська рада</w:t>
      </w:r>
    </w:p>
    <w:p w:rsidR="005D2847" w:rsidRDefault="005D2847" w:rsidP="005D2847">
      <w:pPr>
        <w:pStyle w:val="Standard"/>
        <w:jc w:val="both"/>
        <w:rPr>
          <w:rFonts w:ascii="Times New Roman" w:hAnsi="Times New Roman"/>
          <w:sz w:val="24"/>
          <w:lang w:val="uk-UA"/>
        </w:rPr>
      </w:pPr>
    </w:p>
    <w:p w:rsidR="005D2847" w:rsidRDefault="005D2847" w:rsidP="005D2847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                                                      вирішила:</w:t>
      </w:r>
    </w:p>
    <w:p w:rsidR="005D2847" w:rsidRDefault="005D2847" w:rsidP="005D2847">
      <w:pPr>
        <w:pStyle w:val="Standard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</w:t>
      </w:r>
    </w:p>
    <w:p w:rsidR="005D2847" w:rsidRDefault="005D2847" w:rsidP="005D2847">
      <w:pPr>
        <w:pStyle w:val="Standard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         1. Внести  зміну  в конфігурацію земельної ділянки площею </w:t>
      </w:r>
      <w:r>
        <w:rPr>
          <w:rFonts w:ascii="Times New Roman" w:hAnsi="Times New Roman"/>
          <w:sz w:val="24"/>
          <w:lang w:val="uk-UA"/>
        </w:rPr>
        <w:t>0,25</w:t>
      </w:r>
      <w:r>
        <w:rPr>
          <w:rFonts w:ascii="Times New Roman" w:hAnsi="Times New Roman"/>
          <w:sz w:val="24"/>
          <w:lang w:val="uk-UA"/>
        </w:rPr>
        <w:t xml:space="preserve"> га, яка перебуває у власності </w:t>
      </w:r>
      <w:r>
        <w:rPr>
          <w:rFonts w:ascii="Times New Roman" w:hAnsi="Times New Roman"/>
          <w:sz w:val="24"/>
          <w:lang w:val="uk-UA"/>
        </w:rPr>
        <w:t>Когута Ігоря Юрійовича</w:t>
      </w:r>
      <w:r>
        <w:rPr>
          <w:rFonts w:ascii="Times New Roman" w:hAnsi="Times New Roman"/>
          <w:sz w:val="24"/>
          <w:lang w:val="uk-UA"/>
        </w:rPr>
        <w:t xml:space="preserve"> для будівництва і обслуговування житлового будинку, господарських будівель та споруд в с. Красів, вул. Сагайдачного, </w:t>
      </w:r>
      <w:r>
        <w:rPr>
          <w:rFonts w:ascii="Times New Roman" w:hAnsi="Times New Roman"/>
          <w:sz w:val="24"/>
          <w:lang w:val="uk-UA"/>
        </w:rPr>
        <w:t>42</w:t>
      </w:r>
      <w:bookmarkStart w:id="0" w:name="_GoBack"/>
      <w:bookmarkEnd w:id="0"/>
      <w:r>
        <w:rPr>
          <w:rFonts w:ascii="Times New Roman" w:hAnsi="Times New Roman"/>
          <w:sz w:val="24"/>
          <w:lang w:val="uk-UA"/>
        </w:rPr>
        <w:t xml:space="preserve"> без  зміни  її площі. </w:t>
      </w:r>
    </w:p>
    <w:p w:rsidR="005D2847" w:rsidRDefault="005D2847" w:rsidP="005D2847"/>
    <w:p w:rsidR="005D2847" w:rsidRPr="007D0231" w:rsidRDefault="005D2847" w:rsidP="005D284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5D2847" w:rsidRPr="007D0231" w:rsidRDefault="005D2847" w:rsidP="005D284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D2847" w:rsidRPr="007D0231" w:rsidRDefault="005D2847" w:rsidP="005D28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2847" w:rsidRPr="007D0231" w:rsidRDefault="005D2847" w:rsidP="005D284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  <w:t>Олександра Леницька</w:t>
      </w:r>
    </w:p>
    <w:p w:rsidR="005D2847" w:rsidRDefault="005D2847" w:rsidP="005D2847"/>
    <w:p w:rsidR="005D2847" w:rsidRDefault="005D2847" w:rsidP="005D2847"/>
    <w:p w:rsidR="001E6EAF" w:rsidRDefault="001E6EAF"/>
    <w:sectPr w:rsidR="001E6E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47"/>
    <w:rsid w:val="001E6EAF"/>
    <w:rsid w:val="005D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0D8D"/>
  <w15:chartTrackingRefBased/>
  <w15:docId w15:val="{BD594280-3B56-488A-9691-58C4C800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D284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947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2020-09-01T14:57:00Z</dcterms:created>
  <dcterms:modified xsi:type="dcterms:W3CDTF">2020-09-01T15:00:00Z</dcterms:modified>
</cp:coreProperties>
</file>