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700CAC">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 xml:space="preserve">  №</w:t>
      </w:r>
      <w:r w:rsidR="00700CAC">
        <w:rPr>
          <w:rFonts w:ascii="Times New Roman" w:eastAsia="SimSun" w:hAnsi="Times New Roman" w:cs="Times New Roman"/>
          <w:kern w:val="2"/>
          <w:sz w:val="24"/>
          <w:szCs w:val="24"/>
          <w:lang w:eastAsia="ar-SA"/>
        </w:rPr>
        <w:t>4477</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B26749" w:rsidP="00920460">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Нестерчук</w:t>
      </w:r>
      <w:proofErr w:type="spellEnd"/>
      <w:r>
        <w:rPr>
          <w:rFonts w:ascii="Times New Roman" w:eastAsia="Times New Roman" w:hAnsi="Times New Roman" w:cs="Times New Roman"/>
          <w:b/>
          <w:i/>
          <w:sz w:val="24"/>
          <w:szCs w:val="24"/>
          <w:lang w:eastAsia="ru-RU"/>
        </w:rPr>
        <w:t xml:space="preserve"> І.М</w:t>
      </w:r>
      <w:r w:rsidR="00920460">
        <w:rPr>
          <w:rFonts w:ascii="Times New Roman" w:eastAsia="Times New Roman" w:hAnsi="Times New Roman" w:cs="Times New Roman"/>
          <w:b/>
          <w:i/>
          <w:sz w:val="24"/>
          <w:szCs w:val="24"/>
          <w:lang w:eastAsia="ru-RU"/>
        </w:rPr>
        <w:t>.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sidR="00B26749">
        <w:rPr>
          <w:rFonts w:ascii="Times New Roman" w:eastAsia="Times New Roman" w:hAnsi="Times New Roman" w:cs="Times New Roman"/>
          <w:sz w:val="24"/>
          <w:szCs w:val="24"/>
        </w:rPr>
        <w:t>Нестерчук</w:t>
      </w:r>
      <w:proofErr w:type="spellEnd"/>
      <w:r w:rsidR="00B26749">
        <w:rPr>
          <w:rFonts w:ascii="Times New Roman" w:eastAsia="Times New Roman" w:hAnsi="Times New Roman" w:cs="Times New Roman"/>
          <w:sz w:val="24"/>
          <w:szCs w:val="24"/>
        </w:rPr>
        <w:t xml:space="preserve"> Інни Миколаї</w:t>
      </w:r>
      <w:r w:rsidR="00A11E77">
        <w:rPr>
          <w:rFonts w:ascii="Times New Roman" w:eastAsia="Times New Roman" w:hAnsi="Times New Roman" w:cs="Times New Roman"/>
          <w:sz w:val="24"/>
          <w:szCs w:val="24"/>
        </w:rPr>
        <w:t>вни</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A11E77">
        <w:rPr>
          <w:rFonts w:ascii="Times New Roman" w:eastAsia="Times New Roman" w:hAnsi="Times New Roman" w:cs="Times New Roman"/>
          <w:sz w:val="24"/>
          <w:szCs w:val="24"/>
          <w:lang w:eastAsia="ru-RU"/>
        </w:rPr>
        <w:t>ї</w:t>
      </w:r>
      <w:r w:rsidR="0004496E">
        <w:rPr>
          <w:rFonts w:ascii="Times New Roman" w:eastAsia="Times New Roman" w:hAnsi="Times New Roman" w:cs="Times New Roman"/>
          <w:sz w:val="24"/>
          <w:szCs w:val="24"/>
          <w:lang w:eastAsia="ru-RU"/>
        </w:rPr>
        <w:t>ї</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proofErr w:type="spellStart"/>
      <w:r w:rsidR="00B46DF6">
        <w:rPr>
          <w:rFonts w:ascii="Times New Roman" w:eastAsia="Times New Roman" w:hAnsi="Times New Roman" w:cs="Times New Roman"/>
          <w:sz w:val="24"/>
          <w:szCs w:val="24"/>
          <w:lang w:eastAsia="ru-RU"/>
        </w:rPr>
        <w:t>Нестерчук</w:t>
      </w:r>
      <w:proofErr w:type="spellEnd"/>
      <w:r w:rsidR="00B46DF6">
        <w:rPr>
          <w:rFonts w:ascii="Times New Roman" w:eastAsia="Times New Roman" w:hAnsi="Times New Roman" w:cs="Times New Roman"/>
          <w:sz w:val="24"/>
          <w:szCs w:val="24"/>
          <w:lang w:eastAsia="ru-RU"/>
        </w:rPr>
        <w:t xml:space="preserve"> Інні </w:t>
      </w:r>
      <w:r w:rsidR="00343A50">
        <w:rPr>
          <w:rFonts w:ascii="Times New Roman" w:eastAsia="Times New Roman" w:hAnsi="Times New Roman" w:cs="Times New Roman"/>
          <w:sz w:val="24"/>
          <w:szCs w:val="24"/>
          <w:lang w:eastAsia="ru-RU"/>
        </w:rPr>
        <w:t>Миколаї</w:t>
      </w:r>
      <w:r w:rsidR="00A11E77">
        <w:rPr>
          <w:rFonts w:ascii="Times New Roman" w:eastAsia="Times New Roman" w:hAnsi="Times New Roman" w:cs="Times New Roman"/>
          <w:sz w:val="24"/>
          <w:szCs w:val="24"/>
          <w:lang w:eastAsia="ru-RU"/>
        </w:rPr>
        <w:t>вні</w:t>
      </w:r>
      <w:r>
        <w:rPr>
          <w:rFonts w:ascii="Times New Roman" w:eastAsia="Times New Roman" w:hAnsi="Times New Roman" w:cs="Times New Roman"/>
          <w:sz w:val="24"/>
          <w:szCs w:val="24"/>
          <w:lang w:eastAsia="ru-RU"/>
        </w:rPr>
        <w:t xml:space="preserve"> ІКН (4623081200:15:001:00</w:t>
      </w:r>
      <w:r w:rsidR="00343A50">
        <w:rPr>
          <w:rFonts w:ascii="Times New Roman" w:eastAsia="Times New Roman" w:hAnsi="Times New Roman" w:cs="Times New Roman"/>
          <w:sz w:val="24"/>
          <w:szCs w:val="24"/>
          <w:lang w:eastAsia="ru-RU"/>
        </w:rPr>
        <w:t>97</w:t>
      </w:r>
      <w:r>
        <w:rPr>
          <w:rFonts w:ascii="Times New Roman" w:eastAsia="Times New Roman" w:hAnsi="Times New Roman" w:cs="Times New Roman"/>
          <w:sz w:val="24"/>
          <w:szCs w:val="24"/>
          <w:lang w:eastAsia="ru-RU"/>
        </w:rPr>
        <w:t>) площею 0,00</w:t>
      </w:r>
      <w:r w:rsidR="00343A50">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700CAC">
        <w:rPr>
          <w:rFonts w:ascii="Times New Roman" w:eastAsia="Times New Roman" w:hAnsi="Times New Roman" w:cs="Times New Roman"/>
          <w:sz w:val="24"/>
          <w:szCs w:val="24"/>
          <w:lang w:eastAsia="ru-RU"/>
        </w:rPr>
        <w:t>, вул. Нова Гаражна,14</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w:t>
      </w:r>
      <w:r w:rsidR="00095B4D">
        <w:rPr>
          <w:rFonts w:ascii="Times New Roman" w:eastAsia="Times New Roman" w:hAnsi="Times New Roman" w:cs="Times New Roman"/>
          <w:sz w:val="24"/>
          <w:szCs w:val="24"/>
          <w:lang w:eastAsia="ru-RU"/>
        </w:rPr>
        <w:t xml:space="preserve"> </w:t>
      </w:r>
      <w:proofErr w:type="spellStart"/>
      <w:r w:rsidR="00B46DF6">
        <w:rPr>
          <w:rFonts w:ascii="Times New Roman" w:eastAsia="Times New Roman" w:hAnsi="Times New Roman" w:cs="Times New Roman"/>
          <w:sz w:val="24"/>
          <w:szCs w:val="24"/>
          <w:lang w:eastAsia="ru-RU"/>
        </w:rPr>
        <w:t>Нестерчук</w:t>
      </w:r>
      <w:proofErr w:type="spellEnd"/>
      <w:r w:rsidR="00B46DF6">
        <w:rPr>
          <w:rFonts w:ascii="Times New Roman" w:eastAsia="Times New Roman" w:hAnsi="Times New Roman" w:cs="Times New Roman"/>
          <w:sz w:val="24"/>
          <w:szCs w:val="24"/>
          <w:lang w:eastAsia="ru-RU"/>
        </w:rPr>
        <w:t xml:space="preserve"> Інні Миколаївні</w:t>
      </w:r>
      <w:r w:rsidR="00177012">
        <w:rPr>
          <w:rFonts w:ascii="Times New Roman" w:eastAsia="Times New Roman" w:hAnsi="Times New Roman" w:cs="Times New Roman"/>
          <w:sz w:val="24"/>
          <w:szCs w:val="24"/>
          <w:lang w:eastAsia="ru-RU"/>
        </w:rPr>
        <w:t xml:space="preserve"> земельну ділянку </w:t>
      </w:r>
      <w:r>
        <w:rPr>
          <w:rFonts w:ascii="Times New Roman" w:eastAsia="Times New Roman" w:hAnsi="Times New Roman" w:cs="Times New Roman"/>
          <w:sz w:val="24"/>
          <w:szCs w:val="24"/>
          <w:lang w:eastAsia="ru-RU"/>
        </w:rPr>
        <w:t xml:space="preserve"> ІКН (4623081200:15:001:00</w:t>
      </w:r>
      <w:r w:rsidR="00A944F9">
        <w:rPr>
          <w:rFonts w:ascii="Times New Roman" w:eastAsia="Times New Roman" w:hAnsi="Times New Roman" w:cs="Times New Roman"/>
          <w:sz w:val="24"/>
          <w:szCs w:val="24"/>
          <w:lang w:eastAsia="ru-RU"/>
        </w:rPr>
        <w:t>97</w:t>
      </w:r>
      <w:r>
        <w:rPr>
          <w:rFonts w:ascii="Times New Roman" w:eastAsia="Times New Roman" w:hAnsi="Times New Roman" w:cs="Times New Roman"/>
          <w:sz w:val="24"/>
          <w:szCs w:val="24"/>
          <w:lang w:eastAsia="ru-RU"/>
        </w:rPr>
        <w:t>) площею 0,00</w:t>
      </w:r>
      <w:r w:rsidR="00673C8F">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 xml:space="preserve"> га для будівництва індивіду</w:t>
      </w:r>
      <w:r w:rsidR="00700CAC">
        <w:rPr>
          <w:rFonts w:ascii="Times New Roman" w:eastAsia="Times New Roman" w:hAnsi="Times New Roman" w:cs="Times New Roman"/>
          <w:sz w:val="24"/>
          <w:szCs w:val="24"/>
          <w:lang w:eastAsia="ru-RU"/>
        </w:rPr>
        <w:t xml:space="preserve">альних гаражів в селищі Липівка, </w:t>
      </w:r>
      <w:r w:rsidR="00700CAC">
        <w:rPr>
          <w:rFonts w:ascii="Times New Roman" w:eastAsia="Times New Roman" w:hAnsi="Times New Roman" w:cs="Times New Roman"/>
          <w:sz w:val="24"/>
          <w:szCs w:val="24"/>
          <w:lang w:eastAsia="ru-RU"/>
        </w:rPr>
        <w:t xml:space="preserve">вул. Нова Гаражна,14 </w:t>
      </w:r>
      <w:bookmarkStart w:id="0" w:name="_GoBack"/>
      <w:bookmarkEnd w:id="0"/>
      <w:r>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700CAC"/>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4496E"/>
    <w:rsid w:val="00095B4D"/>
    <w:rsid w:val="000E3F65"/>
    <w:rsid w:val="00117D92"/>
    <w:rsid w:val="00177012"/>
    <w:rsid w:val="00181861"/>
    <w:rsid w:val="00185698"/>
    <w:rsid w:val="00343A50"/>
    <w:rsid w:val="00457ED5"/>
    <w:rsid w:val="00612AD4"/>
    <w:rsid w:val="00653A7F"/>
    <w:rsid w:val="00673C8F"/>
    <w:rsid w:val="00700CAC"/>
    <w:rsid w:val="0086165C"/>
    <w:rsid w:val="00920460"/>
    <w:rsid w:val="0092083F"/>
    <w:rsid w:val="0098287D"/>
    <w:rsid w:val="00A11E77"/>
    <w:rsid w:val="00A944F9"/>
    <w:rsid w:val="00AB4F29"/>
    <w:rsid w:val="00B26749"/>
    <w:rsid w:val="00B46DF6"/>
    <w:rsid w:val="00B75731"/>
    <w:rsid w:val="00BE73A9"/>
    <w:rsid w:val="00C936EE"/>
    <w:rsid w:val="00D14E22"/>
    <w:rsid w:val="00E44B64"/>
    <w:rsid w:val="00E801A1"/>
    <w:rsid w:val="00F614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998D"/>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CA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00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1250</Words>
  <Characters>713</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cp:lastPrinted>2020-09-23T12:05:00Z</cp:lastPrinted>
  <dcterms:created xsi:type="dcterms:W3CDTF">2020-09-11T07:58:00Z</dcterms:created>
  <dcterms:modified xsi:type="dcterms:W3CDTF">2020-09-23T12:05:00Z</dcterms:modified>
</cp:coreProperties>
</file>