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C1" w:rsidRDefault="00A830C1" w:rsidP="00A830C1">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4910797F" wp14:editId="1811D18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A830C1" w:rsidRDefault="00A830C1" w:rsidP="00A830C1">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A830C1" w:rsidRDefault="00A830C1" w:rsidP="00A830C1">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A830C1" w:rsidRDefault="00A830C1" w:rsidP="00A830C1">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A830C1" w:rsidRDefault="00A830C1" w:rsidP="00A830C1">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A830C1" w:rsidRDefault="00A830C1" w:rsidP="00A830C1">
      <w:pPr>
        <w:suppressAutoHyphens/>
        <w:spacing w:after="0"/>
        <w:jc w:val="center"/>
        <w:rPr>
          <w:rFonts w:ascii="Times New Roman" w:eastAsia="SimSun" w:hAnsi="Times New Roman"/>
          <w:b/>
          <w:kern w:val="2"/>
          <w:sz w:val="24"/>
          <w:szCs w:val="24"/>
          <w:lang w:eastAsia="ar-SA"/>
        </w:rPr>
      </w:pPr>
    </w:p>
    <w:p w:rsidR="00A830C1" w:rsidRDefault="00A830C1" w:rsidP="00A830C1">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A830C1" w:rsidRDefault="00C6241B" w:rsidP="00A830C1">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w:t>
      </w:r>
      <w:r w:rsidR="00A830C1">
        <w:rPr>
          <w:rFonts w:ascii="Times New Roman" w:eastAsia="SimSun" w:hAnsi="Times New Roman"/>
          <w:kern w:val="2"/>
          <w:sz w:val="24"/>
          <w:szCs w:val="24"/>
          <w:lang w:eastAsia="ar-SA"/>
        </w:rPr>
        <w:t>ня  2020 року                                 с. Тростянець                                                      №</w:t>
      </w:r>
      <w:r w:rsidR="001A4A6D">
        <w:rPr>
          <w:rFonts w:ascii="Times New Roman" w:eastAsia="SimSun" w:hAnsi="Times New Roman"/>
          <w:kern w:val="2"/>
          <w:sz w:val="24"/>
          <w:szCs w:val="24"/>
          <w:lang w:eastAsia="ar-SA"/>
        </w:rPr>
        <w:t>4495</w:t>
      </w:r>
    </w:p>
    <w:p w:rsidR="00A830C1" w:rsidRDefault="00A830C1" w:rsidP="00A830C1">
      <w:pPr>
        <w:autoSpaceDE w:val="0"/>
        <w:autoSpaceDN w:val="0"/>
        <w:spacing w:after="0" w:line="240" w:lineRule="auto"/>
        <w:jc w:val="both"/>
        <w:rPr>
          <w:rFonts w:ascii="Times New Roman" w:eastAsia="Times New Roman" w:hAnsi="Times New Roman"/>
          <w:b/>
          <w:i/>
          <w:sz w:val="24"/>
          <w:szCs w:val="24"/>
          <w:lang w:eastAsia="ru-RU"/>
        </w:rPr>
      </w:pPr>
    </w:p>
    <w:p w:rsidR="00A830C1" w:rsidRDefault="00A830C1" w:rsidP="00A830C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A830C1" w:rsidRDefault="00A830C1" w:rsidP="00A830C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A830C1" w:rsidRDefault="00A830C1" w:rsidP="00A830C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A830C1" w:rsidRDefault="00C6241B" w:rsidP="00A830C1">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Станішевській</w:t>
      </w:r>
      <w:proofErr w:type="spellEnd"/>
      <w:r>
        <w:rPr>
          <w:rFonts w:ascii="Times New Roman" w:eastAsia="Times New Roman" w:hAnsi="Times New Roman"/>
          <w:b/>
          <w:i/>
          <w:sz w:val="24"/>
          <w:szCs w:val="24"/>
          <w:lang w:eastAsia="ru-RU"/>
        </w:rPr>
        <w:t xml:space="preserve"> Т.О.</w:t>
      </w:r>
      <w:r w:rsidR="00A830C1">
        <w:rPr>
          <w:rFonts w:ascii="Times New Roman" w:eastAsia="Times New Roman" w:hAnsi="Times New Roman"/>
          <w:b/>
          <w:i/>
          <w:sz w:val="24"/>
          <w:szCs w:val="24"/>
          <w:lang w:eastAsia="ru-RU"/>
        </w:rPr>
        <w:t xml:space="preserve"> в селищі Липівка</w:t>
      </w:r>
    </w:p>
    <w:p w:rsidR="00A830C1" w:rsidRDefault="00A830C1" w:rsidP="00A830C1">
      <w:pPr>
        <w:spacing w:after="0"/>
        <w:rPr>
          <w:rFonts w:ascii="Times New Roman" w:eastAsia="Times New Roman" w:hAnsi="Times New Roman"/>
          <w:sz w:val="24"/>
          <w:szCs w:val="24"/>
        </w:rPr>
      </w:pPr>
    </w:p>
    <w:p w:rsidR="00A830C1" w:rsidRDefault="00A830C1" w:rsidP="00A830C1">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Pr>
          <w:rFonts w:ascii="Times New Roman" w:eastAsia="Times New Roman" w:hAnsi="Times New Roman"/>
          <w:sz w:val="24"/>
          <w:szCs w:val="24"/>
          <w:lang w:eastAsia="ru-RU"/>
        </w:rPr>
        <w:t>С</w:t>
      </w:r>
      <w:r w:rsidR="00D926FD">
        <w:rPr>
          <w:rFonts w:ascii="Times New Roman" w:eastAsia="Times New Roman" w:hAnsi="Times New Roman"/>
          <w:sz w:val="24"/>
          <w:szCs w:val="24"/>
          <w:lang w:eastAsia="ru-RU"/>
        </w:rPr>
        <w:t>танішевсь</w:t>
      </w:r>
      <w:r w:rsidR="00C45CC5">
        <w:rPr>
          <w:rFonts w:ascii="Times New Roman" w:eastAsia="Times New Roman" w:hAnsi="Times New Roman"/>
          <w:sz w:val="24"/>
          <w:szCs w:val="24"/>
          <w:lang w:eastAsia="ru-RU"/>
        </w:rPr>
        <w:t>кої Тетяни Олегівни</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A830C1" w:rsidRDefault="00A830C1" w:rsidP="00A830C1">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A830C1" w:rsidRDefault="00A830C1" w:rsidP="00A830C1">
      <w:pPr>
        <w:spacing w:after="0"/>
        <w:ind w:firstLine="576"/>
        <w:jc w:val="both"/>
        <w:rPr>
          <w:rFonts w:ascii="Times New Roman" w:eastAsia="Times New Roman" w:hAnsi="Times New Roman"/>
          <w:sz w:val="24"/>
          <w:szCs w:val="24"/>
        </w:rPr>
      </w:pPr>
    </w:p>
    <w:p w:rsidR="00A830C1" w:rsidRDefault="00A830C1" w:rsidP="00A830C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C45CC5" w:rsidRPr="00C6241B">
        <w:rPr>
          <w:rFonts w:ascii="Times New Roman" w:eastAsia="Times New Roman" w:hAnsi="Times New Roman"/>
          <w:sz w:val="24"/>
          <w:szCs w:val="24"/>
          <w:lang w:eastAsia="ru-RU"/>
        </w:rPr>
        <w:t>Станішевській Тетяні Олегівні</w:t>
      </w:r>
      <w:r w:rsidR="00C45CC5">
        <w:rPr>
          <w:rFonts w:ascii="Times New Roman" w:eastAsia="Times New Roman" w:hAnsi="Times New Roman"/>
          <w:sz w:val="24"/>
          <w:szCs w:val="24"/>
          <w:lang w:eastAsia="ru-RU"/>
        </w:rPr>
        <w:t xml:space="preserve"> ІКН (4623081200:15:001:0033</w:t>
      </w:r>
      <w:r>
        <w:rPr>
          <w:rFonts w:ascii="Times New Roman" w:eastAsia="Times New Roman" w:hAnsi="Times New Roman"/>
          <w:sz w:val="24"/>
          <w:szCs w:val="24"/>
          <w:lang w:eastAsia="ru-RU"/>
        </w:rPr>
        <w:t>) площею 0,0044 га для будівництва індивідуальних гаражів в селищі Липівка</w:t>
      </w:r>
      <w:r w:rsidR="001A4A6D">
        <w:rPr>
          <w:rFonts w:ascii="Times New Roman" w:eastAsia="Times New Roman" w:hAnsi="Times New Roman"/>
          <w:sz w:val="24"/>
          <w:szCs w:val="24"/>
          <w:lang w:eastAsia="ru-RU"/>
        </w:rPr>
        <w:t xml:space="preserve">, вул. Нова Гаражна, </w:t>
      </w:r>
      <w:bookmarkStart w:id="0" w:name="_GoBack"/>
      <w:bookmarkEnd w:id="0"/>
      <w:r w:rsidR="001A4A6D">
        <w:rPr>
          <w:rFonts w:ascii="Times New Roman" w:eastAsia="Times New Roman" w:hAnsi="Times New Roman"/>
          <w:sz w:val="24"/>
          <w:szCs w:val="24"/>
          <w:lang w:eastAsia="ru-RU"/>
        </w:rPr>
        <w:t>196</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A830C1" w:rsidRDefault="00A830C1" w:rsidP="00A830C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Pr="00C6241B">
        <w:rPr>
          <w:rFonts w:ascii="Times New Roman" w:eastAsia="Times New Roman" w:hAnsi="Times New Roman"/>
          <w:sz w:val="24"/>
          <w:szCs w:val="24"/>
          <w:lang w:eastAsia="ru-RU"/>
        </w:rPr>
        <w:t>С</w:t>
      </w:r>
      <w:r w:rsidR="00C45CC5" w:rsidRPr="00C6241B">
        <w:rPr>
          <w:rFonts w:ascii="Times New Roman" w:eastAsia="Times New Roman" w:hAnsi="Times New Roman"/>
          <w:sz w:val="24"/>
          <w:szCs w:val="24"/>
          <w:lang w:eastAsia="ru-RU"/>
        </w:rPr>
        <w:t>танішевській Тетяні Олегівні</w:t>
      </w:r>
      <w:r w:rsidR="00C45CC5" w:rsidRPr="00C6241B">
        <w:rPr>
          <w:rFonts w:ascii="Times New Roman" w:eastAsia="Times New Roman" w:hAnsi="Times New Roman"/>
          <w:b/>
          <w:sz w:val="24"/>
          <w:szCs w:val="24"/>
          <w:lang w:eastAsia="ru-RU"/>
        </w:rPr>
        <w:t xml:space="preserve"> </w:t>
      </w:r>
      <w:r w:rsidR="00315C84" w:rsidRPr="00C6241B">
        <w:rPr>
          <w:rFonts w:ascii="Times New Roman" w:eastAsia="Times New Roman" w:hAnsi="Times New Roman"/>
          <w:sz w:val="24"/>
          <w:szCs w:val="24"/>
          <w:lang w:eastAsia="ru-RU"/>
        </w:rPr>
        <w:t>земельну ділянку</w:t>
      </w:r>
      <w:r>
        <w:rPr>
          <w:rFonts w:ascii="Times New Roman" w:eastAsia="Times New Roman" w:hAnsi="Times New Roman"/>
          <w:sz w:val="24"/>
          <w:szCs w:val="24"/>
          <w:lang w:eastAsia="ru-RU"/>
        </w:rPr>
        <w:t xml:space="preserve"> І</w:t>
      </w:r>
      <w:r w:rsidR="00C45CC5">
        <w:rPr>
          <w:rFonts w:ascii="Times New Roman" w:eastAsia="Times New Roman" w:hAnsi="Times New Roman"/>
          <w:sz w:val="24"/>
          <w:szCs w:val="24"/>
          <w:lang w:eastAsia="ru-RU"/>
        </w:rPr>
        <w:t>КН (4623081200:15:001:0033</w:t>
      </w:r>
      <w:r>
        <w:rPr>
          <w:rFonts w:ascii="Times New Roman" w:eastAsia="Times New Roman" w:hAnsi="Times New Roman"/>
          <w:sz w:val="24"/>
          <w:szCs w:val="24"/>
          <w:lang w:eastAsia="ru-RU"/>
        </w:rPr>
        <w:t>) площею 0,0044 га для будівництва індивідуальних гаражів в</w:t>
      </w:r>
      <w:r w:rsidR="001A4A6D">
        <w:rPr>
          <w:rFonts w:ascii="Times New Roman" w:eastAsia="Times New Roman" w:hAnsi="Times New Roman"/>
          <w:sz w:val="24"/>
          <w:szCs w:val="24"/>
          <w:lang w:eastAsia="ru-RU"/>
        </w:rPr>
        <w:t xml:space="preserve"> селищі Липівка, </w:t>
      </w:r>
      <w:r w:rsidR="001A4A6D">
        <w:rPr>
          <w:rFonts w:ascii="Times New Roman" w:eastAsia="Times New Roman" w:hAnsi="Times New Roman"/>
          <w:sz w:val="24"/>
          <w:szCs w:val="24"/>
          <w:lang w:eastAsia="ru-RU"/>
        </w:rPr>
        <w:t>вул. Нова Гаражна,</w:t>
      </w:r>
      <w:r w:rsidR="001A4A6D">
        <w:rPr>
          <w:rFonts w:ascii="Times New Roman" w:eastAsia="Times New Roman" w:hAnsi="Times New Roman"/>
          <w:sz w:val="24"/>
          <w:szCs w:val="24"/>
          <w:lang w:eastAsia="ru-RU"/>
        </w:rPr>
        <w:t xml:space="preserve"> </w:t>
      </w:r>
      <w:r w:rsidR="001A4A6D">
        <w:rPr>
          <w:rFonts w:ascii="Times New Roman" w:eastAsia="Times New Roman" w:hAnsi="Times New Roman"/>
          <w:sz w:val="24"/>
          <w:szCs w:val="24"/>
          <w:lang w:eastAsia="ru-RU"/>
        </w:rPr>
        <w:t xml:space="preserve">196 </w:t>
      </w:r>
      <w:r w:rsidR="001A4A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A830C1" w:rsidRDefault="00A830C1" w:rsidP="00A830C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A830C1" w:rsidRDefault="00A830C1" w:rsidP="00A830C1">
      <w:pPr>
        <w:spacing w:after="0"/>
        <w:ind w:firstLine="576"/>
        <w:rPr>
          <w:rFonts w:ascii="Times New Roman" w:eastAsia="Times New Roman" w:hAnsi="Times New Roman"/>
          <w:sz w:val="24"/>
          <w:szCs w:val="24"/>
        </w:rPr>
      </w:pPr>
    </w:p>
    <w:p w:rsidR="00A830C1" w:rsidRDefault="00A830C1" w:rsidP="00A830C1">
      <w:pPr>
        <w:spacing w:after="0"/>
        <w:rPr>
          <w:rFonts w:ascii="Times New Roman" w:eastAsia="Times New Roman" w:hAnsi="Times New Roman"/>
          <w:sz w:val="24"/>
          <w:szCs w:val="24"/>
        </w:rPr>
      </w:pPr>
    </w:p>
    <w:p w:rsidR="00A830C1" w:rsidRDefault="00A830C1" w:rsidP="00A830C1">
      <w:pPr>
        <w:spacing w:after="0"/>
        <w:rPr>
          <w:rFonts w:ascii="Times New Roman" w:eastAsia="Times New Roman" w:hAnsi="Times New Roman"/>
          <w:sz w:val="24"/>
          <w:szCs w:val="24"/>
        </w:rPr>
      </w:pPr>
    </w:p>
    <w:p w:rsidR="00A830C1" w:rsidRDefault="00A830C1" w:rsidP="00A830C1">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A830C1" w:rsidRDefault="00A830C1" w:rsidP="00A830C1"/>
    <w:p w:rsidR="00A830C1" w:rsidRDefault="00A830C1" w:rsidP="00A830C1"/>
    <w:p w:rsidR="00E94DF8" w:rsidRDefault="00E94DF8"/>
    <w:sectPr w:rsidR="00E94D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14"/>
    <w:rsid w:val="001A4A6D"/>
    <w:rsid w:val="00315C84"/>
    <w:rsid w:val="004B2B14"/>
    <w:rsid w:val="00A830C1"/>
    <w:rsid w:val="00C45CC5"/>
    <w:rsid w:val="00C6241B"/>
    <w:rsid w:val="00D926FD"/>
    <w:rsid w:val="00E94D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F3E7"/>
  <w15:docId w15:val="{BF20F2D3-9635-47C0-A886-808A993F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0C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830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61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1264</Words>
  <Characters>721</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10</cp:revision>
  <cp:lastPrinted>2020-09-24T09:26:00Z</cp:lastPrinted>
  <dcterms:created xsi:type="dcterms:W3CDTF">2020-09-11T08:06:00Z</dcterms:created>
  <dcterms:modified xsi:type="dcterms:W3CDTF">2020-09-24T09:26:00Z</dcterms:modified>
</cp:coreProperties>
</file>