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739" w:rsidRDefault="00FF4739" w:rsidP="00FF4739">
      <w:pPr>
        <w:suppressAutoHyphens/>
        <w:spacing w:after="0"/>
        <w:jc w:val="center"/>
        <w:rPr>
          <w:rFonts w:ascii="Times New Roman" w:eastAsia="SimSun" w:hAnsi="Times New Roman" w:cs="Times New Roman"/>
          <w:b/>
          <w:bCs/>
          <w:kern w:val="2"/>
          <w:sz w:val="24"/>
          <w:szCs w:val="24"/>
          <w:lang w:val="ru-RU" w:eastAsia="ar-SA"/>
        </w:rPr>
      </w:pPr>
      <w:r>
        <w:rPr>
          <w:rFonts w:ascii="Times New Roman" w:eastAsia="SimSun" w:hAnsi="Times New Roman" w:cs="Times New Roman"/>
          <w:noProof/>
          <w:kern w:val="2"/>
          <w:lang w:eastAsia="uk-UA"/>
        </w:rPr>
        <w:drawing>
          <wp:inline distT="0" distB="0" distL="0" distR="0" wp14:anchorId="27DD4DD0" wp14:editId="6FFEF4BC">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r>
        <w:rPr>
          <w:rFonts w:ascii="Times New Roman" w:eastAsia="SimSun" w:hAnsi="Times New Roman" w:cs="Times New Roman"/>
          <w:b/>
          <w:bCs/>
          <w:kern w:val="2"/>
          <w:sz w:val="24"/>
          <w:szCs w:val="24"/>
          <w:lang w:val="ru-RU" w:eastAsia="ar-SA"/>
        </w:rPr>
        <w:t xml:space="preserve">       </w:t>
      </w:r>
    </w:p>
    <w:p w:rsidR="00FF4739" w:rsidRDefault="00FF4739" w:rsidP="00FF4739">
      <w:pPr>
        <w:suppressAutoHyphens/>
        <w:spacing w:after="0" w:line="100" w:lineRule="atLeast"/>
        <w:ind w:firstLine="708"/>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ТРОСТЯНЕЦЬКА СІЛЬСЬКА РАДА</w:t>
      </w:r>
    </w:p>
    <w:p w:rsidR="00FF4739" w:rsidRDefault="00FF4739" w:rsidP="00FF4739">
      <w:pPr>
        <w:suppressAutoHyphens/>
        <w:spacing w:after="0"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ТРОСТЯНЕЦЬКОЇ ОБ</w:t>
      </w:r>
      <w:r>
        <w:rPr>
          <w:rFonts w:ascii="Times New Roman" w:eastAsia="Lucida Sans Unicode" w:hAnsi="Times New Roman" w:cs="Times New Roman"/>
          <w:b/>
          <w:bCs/>
          <w:kern w:val="2"/>
          <w:sz w:val="24"/>
          <w:szCs w:val="24"/>
          <w:lang w:eastAsia="ar-SA"/>
        </w:rPr>
        <w:t>'</w:t>
      </w:r>
      <w:r>
        <w:rPr>
          <w:rFonts w:ascii="Times New Roman" w:eastAsia="SimSun" w:hAnsi="Times New Roman" w:cs="Times New Roman"/>
          <w:b/>
          <w:bCs/>
          <w:kern w:val="2"/>
          <w:sz w:val="24"/>
          <w:szCs w:val="24"/>
          <w:lang w:eastAsia="ar-SA"/>
        </w:rPr>
        <w:t xml:space="preserve">ЄДНАНОЇ ТЕРИТОРІАЛЬНОЇ ГРОМАДИ </w:t>
      </w:r>
    </w:p>
    <w:p w:rsidR="00FF4739" w:rsidRDefault="00FF4739" w:rsidP="00FF4739">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Pr>
          <w:rFonts w:ascii="Times New Roman" w:eastAsia="SimSun" w:hAnsi="Times New Roman" w:cs="Times New Roman"/>
          <w:b/>
          <w:bCs/>
          <w:color w:val="00000A"/>
          <w:kern w:val="2"/>
          <w:sz w:val="24"/>
          <w:szCs w:val="24"/>
          <w:lang w:eastAsia="ar-SA"/>
        </w:rPr>
        <w:t>Миколаївського району  Львівської області</w:t>
      </w:r>
    </w:p>
    <w:p w:rsidR="00FF4739" w:rsidRDefault="00FF4739" w:rsidP="00FF4739">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val="en-US" w:eastAsia="ar-SA"/>
        </w:rPr>
        <w:t>L</w:t>
      </w:r>
      <w:r>
        <w:rPr>
          <w:rFonts w:ascii="Times New Roman" w:eastAsia="SimSun" w:hAnsi="Times New Roman" w:cs="Times New Roman"/>
          <w:b/>
          <w:kern w:val="2"/>
          <w:sz w:val="24"/>
          <w:szCs w:val="24"/>
          <w:lang w:eastAsia="ar-SA"/>
        </w:rPr>
        <w:t xml:space="preserve">ІІІ  сесія  </w:t>
      </w:r>
      <w:r>
        <w:rPr>
          <w:rFonts w:ascii="Times New Roman" w:eastAsia="SimSun" w:hAnsi="Times New Roman" w:cs="Times New Roman"/>
          <w:b/>
          <w:kern w:val="2"/>
          <w:sz w:val="24"/>
          <w:szCs w:val="24"/>
          <w:lang w:val="en-US" w:eastAsia="ar-SA"/>
        </w:rPr>
        <w:t>V</w:t>
      </w:r>
      <w:r>
        <w:rPr>
          <w:rFonts w:ascii="Times New Roman" w:eastAsia="SimSun" w:hAnsi="Times New Roman" w:cs="Times New Roman"/>
          <w:b/>
          <w:kern w:val="2"/>
          <w:sz w:val="24"/>
          <w:szCs w:val="24"/>
          <w:lang w:eastAsia="ar-SA"/>
        </w:rPr>
        <w:t>ІІ скликання</w:t>
      </w:r>
    </w:p>
    <w:p w:rsidR="00FF4739" w:rsidRDefault="00FF4739" w:rsidP="00FF4739">
      <w:pPr>
        <w:suppressAutoHyphens/>
        <w:spacing w:after="0"/>
        <w:jc w:val="center"/>
        <w:rPr>
          <w:rFonts w:ascii="Times New Roman" w:eastAsia="SimSun" w:hAnsi="Times New Roman" w:cs="Times New Roman"/>
          <w:b/>
          <w:kern w:val="2"/>
          <w:sz w:val="24"/>
          <w:szCs w:val="24"/>
          <w:lang w:eastAsia="ar-SA"/>
        </w:rPr>
      </w:pPr>
    </w:p>
    <w:p w:rsidR="00FF4739" w:rsidRDefault="00FF4739" w:rsidP="00FF4739">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 xml:space="preserve">Р І Ш Е Н </w:t>
      </w:r>
      <w:proofErr w:type="spellStart"/>
      <w:r>
        <w:rPr>
          <w:rFonts w:ascii="Times New Roman" w:eastAsia="SimSun" w:hAnsi="Times New Roman" w:cs="Times New Roman"/>
          <w:b/>
          <w:kern w:val="2"/>
          <w:sz w:val="24"/>
          <w:szCs w:val="24"/>
          <w:lang w:eastAsia="ar-SA"/>
        </w:rPr>
        <w:t>Н</w:t>
      </w:r>
      <w:proofErr w:type="spellEnd"/>
      <w:r>
        <w:rPr>
          <w:rFonts w:ascii="Times New Roman" w:eastAsia="SimSun" w:hAnsi="Times New Roman" w:cs="Times New Roman"/>
          <w:b/>
          <w:kern w:val="2"/>
          <w:sz w:val="24"/>
          <w:szCs w:val="24"/>
          <w:lang w:eastAsia="ar-SA"/>
        </w:rPr>
        <w:t xml:space="preserve"> Я</w:t>
      </w:r>
    </w:p>
    <w:p w:rsidR="00FF4739" w:rsidRPr="00B407B2" w:rsidRDefault="00FF4739" w:rsidP="00FF4739">
      <w:pPr>
        <w:suppressAutoHyphens/>
        <w:spacing w:after="0"/>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 xml:space="preserve"> 31 серпня  2020 року                                 с. Тростянець                                                     №429</w:t>
      </w:r>
      <w:r>
        <w:rPr>
          <w:rFonts w:ascii="Times New Roman" w:eastAsia="SimSun" w:hAnsi="Times New Roman" w:cs="Times New Roman"/>
          <w:kern w:val="2"/>
          <w:sz w:val="24"/>
          <w:szCs w:val="24"/>
          <w:lang w:eastAsia="ar-SA"/>
        </w:rPr>
        <w:t>1</w:t>
      </w:r>
    </w:p>
    <w:p w:rsidR="00FF4739" w:rsidRDefault="00FF4739" w:rsidP="00FF4739">
      <w:pPr>
        <w:autoSpaceDE w:val="0"/>
        <w:autoSpaceDN w:val="0"/>
        <w:spacing w:after="0" w:line="240" w:lineRule="auto"/>
        <w:jc w:val="both"/>
        <w:rPr>
          <w:rFonts w:ascii="Times New Roman" w:eastAsia="Times New Roman" w:hAnsi="Times New Roman" w:cs="Times New Roman"/>
          <w:b/>
          <w:i/>
          <w:sz w:val="24"/>
          <w:szCs w:val="24"/>
          <w:lang w:eastAsia="ru-RU"/>
        </w:rPr>
      </w:pPr>
    </w:p>
    <w:p w:rsidR="00FF4739" w:rsidRDefault="00FF4739" w:rsidP="00FF4739">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 затвердження проекту землеустрою щодо</w:t>
      </w:r>
    </w:p>
    <w:p w:rsidR="00FF4739" w:rsidRDefault="00FF4739" w:rsidP="00FF4739">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відведення земельної ділянки для ведення особистого </w:t>
      </w:r>
    </w:p>
    <w:p w:rsidR="00FF4739" w:rsidRDefault="00FF4739" w:rsidP="00FF4739">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селянського господарства та передачу її у власність </w:t>
      </w:r>
      <w:proofErr w:type="spellStart"/>
      <w:r>
        <w:rPr>
          <w:rFonts w:ascii="Times New Roman" w:eastAsia="Times New Roman" w:hAnsi="Times New Roman" w:cs="Times New Roman"/>
          <w:b/>
          <w:i/>
          <w:sz w:val="24"/>
          <w:szCs w:val="24"/>
          <w:lang w:eastAsia="ru-RU"/>
        </w:rPr>
        <w:t>Возній</w:t>
      </w:r>
      <w:proofErr w:type="spellEnd"/>
      <w:r>
        <w:rPr>
          <w:rFonts w:ascii="Times New Roman" w:eastAsia="Times New Roman" w:hAnsi="Times New Roman" w:cs="Times New Roman"/>
          <w:b/>
          <w:i/>
          <w:sz w:val="24"/>
          <w:szCs w:val="24"/>
          <w:lang w:eastAsia="ru-RU"/>
        </w:rPr>
        <w:t xml:space="preserve"> М.І.</w:t>
      </w:r>
      <w:r>
        <w:rPr>
          <w:rFonts w:ascii="Times New Roman" w:eastAsia="Times New Roman" w:hAnsi="Times New Roman" w:cs="Times New Roman"/>
          <w:b/>
          <w:i/>
          <w:sz w:val="24"/>
          <w:szCs w:val="24"/>
          <w:lang w:eastAsia="ru-RU"/>
        </w:rPr>
        <w:t xml:space="preserve"> в с. Красів</w:t>
      </w:r>
    </w:p>
    <w:p w:rsidR="00FF4739" w:rsidRDefault="00FF4739" w:rsidP="00FF4739">
      <w:pPr>
        <w:spacing w:after="0"/>
        <w:rPr>
          <w:rFonts w:ascii="Times New Roman" w:eastAsia="Times New Roman" w:hAnsi="Times New Roman" w:cs="Times New Roman"/>
          <w:sz w:val="24"/>
          <w:szCs w:val="24"/>
        </w:rPr>
      </w:pPr>
    </w:p>
    <w:p w:rsidR="00FF4739" w:rsidRDefault="00FF4739" w:rsidP="00FF4739">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lang w:eastAsia="ru-RU"/>
        </w:rPr>
        <w:t>Возної</w:t>
      </w:r>
      <w:proofErr w:type="spellEnd"/>
      <w:r>
        <w:rPr>
          <w:rFonts w:ascii="Times New Roman" w:eastAsia="Times New Roman" w:hAnsi="Times New Roman" w:cs="Times New Roman"/>
          <w:sz w:val="24"/>
          <w:szCs w:val="24"/>
          <w:lang w:eastAsia="ru-RU"/>
        </w:rPr>
        <w:t xml:space="preserve"> М.І.</w:t>
      </w:r>
      <w:r>
        <w:rPr>
          <w:rFonts w:ascii="Times New Roman" w:eastAsia="Times New Roman" w:hAnsi="Times New Roman" w:cs="Times New Roman"/>
          <w:sz w:val="24"/>
          <w:szCs w:val="24"/>
          <w:lang w:eastAsia="ru-RU"/>
        </w:rPr>
        <w:t xml:space="preserve"> про затвердження проекту землеустрою щодо відведення земельної ділянки для ведення особистого селянського господарства в  с. Красів та передачу її у власність,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rsidR="00FF4739" w:rsidRDefault="00FF4739" w:rsidP="00FF4739">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rsidR="00FF4739" w:rsidRDefault="00FF4739" w:rsidP="00FF4739">
      <w:pPr>
        <w:spacing w:after="0"/>
        <w:ind w:firstLine="576"/>
        <w:jc w:val="both"/>
        <w:rPr>
          <w:rFonts w:ascii="Times New Roman" w:eastAsia="Times New Roman" w:hAnsi="Times New Roman" w:cs="Times New Roman"/>
          <w:sz w:val="24"/>
          <w:szCs w:val="24"/>
        </w:rPr>
      </w:pPr>
    </w:p>
    <w:p w:rsidR="00FF4739" w:rsidRDefault="00FF4739" w:rsidP="00FF4739">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Затвердити проект землеустрою щодо відведення земельної ділянки </w:t>
      </w:r>
      <w:proofErr w:type="spellStart"/>
      <w:r>
        <w:rPr>
          <w:rFonts w:ascii="Times New Roman" w:eastAsia="Times New Roman" w:hAnsi="Times New Roman" w:cs="Times New Roman"/>
          <w:sz w:val="24"/>
          <w:szCs w:val="24"/>
          <w:lang w:eastAsia="ru-RU"/>
        </w:rPr>
        <w:t>Возній</w:t>
      </w:r>
      <w:proofErr w:type="spellEnd"/>
      <w:r>
        <w:rPr>
          <w:rFonts w:ascii="Times New Roman" w:eastAsia="Times New Roman" w:hAnsi="Times New Roman" w:cs="Times New Roman"/>
          <w:sz w:val="24"/>
          <w:szCs w:val="24"/>
          <w:lang w:eastAsia="ru-RU"/>
        </w:rPr>
        <w:t xml:space="preserve"> Мирославі Ігнатівні ІКН (4623084800:01:001:0159) площею 0,2029 </w:t>
      </w:r>
      <w:r>
        <w:rPr>
          <w:rFonts w:ascii="Times New Roman" w:eastAsia="Times New Roman" w:hAnsi="Times New Roman" w:cs="Times New Roman"/>
          <w:sz w:val="24"/>
          <w:szCs w:val="24"/>
          <w:lang w:eastAsia="ru-RU"/>
        </w:rPr>
        <w:t>га для ведення особистого селянського господарства в с. Красів, урочище «Лиса гора» Тростянецької сільської ради Тростянецької ОТГ  Миколаївського району Львівської області.</w:t>
      </w:r>
    </w:p>
    <w:p w:rsidR="00FF4739" w:rsidRDefault="00FF4739" w:rsidP="00FF4739">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Передати безоплатно у приватну власність </w:t>
      </w:r>
      <w:proofErr w:type="spellStart"/>
      <w:r>
        <w:rPr>
          <w:rFonts w:ascii="Times New Roman" w:eastAsia="Times New Roman" w:hAnsi="Times New Roman" w:cs="Times New Roman"/>
          <w:sz w:val="24"/>
          <w:szCs w:val="24"/>
          <w:lang w:eastAsia="ru-RU"/>
        </w:rPr>
        <w:t>Возній</w:t>
      </w:r>
      <w:proofErr w:type="spellEnd"/>
      <w:r>
        <w:rPr>
          <w:rFonts w:ascii="Times New Roman" w:eastAsia="Times New Roman" w:hAnsi="Times New Roman" w:cs="Times New Roman"/>
          <w:sz w:val="24"/>
          <w:szCs w:val="24"/>
          <w:lang w:eastAsia="ru-RU"/>
        </w:rPr>
        <w:t xml:space="preserve"> Мирославі Ігнатівні ІКН (4623084800:01:001:0159) площею 0,2029 га для ведення особистого селянського господарства в с. Красів, урочище «Лиса гора» Тростянецької сільської ради Тростянецької ОТГ  Миколаївського району Львівської області.</w:t>
      </w:r>
    </w:p>
    <w:p w:rsidR="00FF4739" w:rsidRDefault="00FF4739" w:rsidP="00FF4739">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bookmarkStart w:id="0" w:name="_GoBack"/>
      <w:bookmarkEnd w:id="0"/>
      <w:r>
        <w:rPr>
          <w:rFonts w:ascii="Times New Roman" w:eastAsia="Times New Roman" w:hAnsi="Times New Roman" w:cs="Times New Roman"/>
          <w:sz w:val="24"/>
          <w:szCs w:val="24"/>
          <w:lang w:eastAsia="ru-RU"/>
        </w:rPr>
        <w:t>.          3. Контроль за виконанням рішення покласти на</w:t>
      </w:r>
      <w:r>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rPr>
        <w:t>Дорощук</w:t>
      </w:r>
      <w:proofErr w:type="spellEnd"/>
      <w:r>
        <w:rPr>
          <w:rFonts w:ascii="Times New Roman" w:eastAsia="Times New Roman" w:hAnsi="Times New Roman" w:cs="Times New Roman"/>
          <w:sz w:val="24"/>
          <w:szCs w:val="24"/>
        </w:rPr>
        <w:t>).</w:t>
      </w:r>
    </w:p>
    <w:p w:rsidR="00FF4739" w:rsidRDefault="00FF4739" w:rsidP="00FF4739">
      <w:pPr>
        <w:spacing w:after="0"/>
        <w:ind w:firstLine="576"/>
        <w:rPr>
          <w:rFonts w:ascii="Times New Roman" w:eastAsia="Times New Roman" w:hAnsi="Times New Roman" w:cs="Times New Roman"/>
          <w:sz w:val="24"/>
          <w:szCs w:val="24"/>
        </w:rPr>
      </w:pPr>
    </w:p>
    <w:p w:rsidR="00FF4739" w:rsidRDefault="00FF4739" w:rsidP="00FF4739">
      <w:pPr>
        <w:spacing w:after="0"/>
        <w:rPr>
          <w:rFonts w:ascii="Times New Roman" w:eastAsia="Times New Roman" w:hAnsi="Times New Roman" w:cs="Times New Roman"/>
          <w:sz w:val="24"/>
          <w:szCs w:val="24"/>
        </w:rPr>
      </w:pPr>
    </w:p>
    <w:p w:rsidR="00FF4739" w:rsidRDefault="00FF4739" w:rsidP="00FF4739">
      <w:pPr>
        <w:spacing w:after="0"/>
        <w:rPr>
          <w:rFonts w:ascii="Times New Roman" w:eastAsia="Times New Roman" w:hAnsi="Times New Roman" w:cs="Times New Roman"/>
          <w:sz w:val="24"/>
          <w:szCs w:val="24"/>
        </w:rPr>
      </w:pPr>
    </w:p>
    <w:p w:rsidR="00FF4739" w:rsidRDefault="00FF4739" w:rsidP="00FF4739">
      <w:pPr>
        <w:spacing w:after="0"/>
      </w:pPr>
      <w:r>
        <w:rPr>
          <w:rFonts w:ascii="Times New Roman" w:eastAsia="Times New Roman" w:hAnsi="Times New Roman" w:cs="Times New Roman"/>
          <w:sz w:val="24"/>
          <w:szCs w:val="24"/>
        </w:rPr>
        <w:t xml:space="preserve">Сільський голова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Олександра </w:t>
      </w:r>
      <w:proofErr w:type="spellStart"/>
      <w:r>
        <w:rPr>
          <w:rFonts w:ascii="Times New Roman" w:eastAsia="Times New Roman" w:hAnsi="Times New Roman" w:cs="Times New Roman"/>
          <w:sz w:val="24"/>
          <w:szCs w:val="24"/>
        </w:rPr>
        <w:t>Леницька</w:t>
      </w:r>
      <w:proofErr w:type="spellEnd"/>
    </w:p>
    <w:p w:rsidR="00FF4739" w:rsidRDefault="00FF4739" w:rsidP="00FF4739"/>
    <w:p w:rsidR="00FF4739" w:rsidRDefault="00FF4739" w:rsidP="00FF4739"/>
    <w:p w:rsidR="00FF4739" w:rsidRDefault="00FF4739" w:rsidP="00FF4739"/>
    <w:p w:rsidR="00FF4739" w:rsidRDefault="00FF4739" w:rsidP="00FF4739"/>
    <w:p w:rsidR="00FF4739" w:rsidRDefault="00FF4739" w:rsidP="00FF4739"/>
    <w:p w:rsidR="00FF4739" w:rsidRDefault="00FF4739" w:rsidP="00FF4739"/>
    <w:p w:rsidR="00926AB1" w:rsidRDefault="00926AB1"/>
    <w:sectPr w:rsidR="00926AB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739"/>
    <w:rsid w:val="00926AB1"/>
    <w:rsid w:val="00FF473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C2154"/>
  <w15:chartTrackingRefBased/>
  <w15:docId w15:val="{F6AB4F6A-AB0A-4AC9-82B6-30172D071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473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1239</Words>
  <Characters>707</Characters>
  <Application>Microsoft Office Word</Application>
  <DocSecurity>0</DocSecurity>
  <Lines>5</Lines>
  <Paragraphs>3</Paragraphs>
  <ScaleCrop>false</ScaleCrop>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2020-09-07T07:52:00Z</dcterms:created>
  <dcterms:modified xsi:type="dcterms:W3CDTF">2020-09-07T07:57:00Z</dcterms:modified>
</cp:coreProperties>
</file>