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D98" w:rsidRPr="00DD6E6E" w:rsidRDefault="00F75D98" w:rsidP="00F75D98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314970BE" wp14:editId="69770495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</w:t>
      </w:r>
    </w:p>
    <w:p w:rsidR="00F75D98" w:rsidRPr="00DD6E6E" w:rsidRDefault="00F75D98" w:rsidP="00F75D98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F75D98" w:rsidRPr="00DD6E6E" w:rsidRDefault="00F75D98" w:rsidP="00F75D9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F75D98" w:rsidRPr="00DD6E6E" w:rsidRDefault="00F75D98" w:rsidP="00F75D98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F75D98" w:rsidRPr="00DD6E6E" w:rsidRDefault="00F75D98" w:rsidP="00F75D98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 w:rsidR="003043B0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F75D98" w:rsidRDefault="00F75D98" w:rsidP="00F75D98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FF1676" w:rsidRDefault="00F75D98" w:rsidP="00FF1676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FF1676" w:rsidRPr="00E34119" w:rsidRDefault="00FF1676" w:rsidP="00FF1676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22 жовтня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 4638</w:t>
      </w:r>
    </w:p>
    <w:p w:rsidR="00FF1676" w:rsidRDefault="00FF1676" w:rsidP="00FF1676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FF1676" w:rsidRPr="00FF1676" w:rsidRDefault="00FF1676" w:rsidP="00FF1676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3043B0" w:rsidRDefault="00F75D98" w:rsidP="00F75D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</w:t>
      </w:r>
      <w:r w:rsidR="003043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затвердже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ння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</w:t>
      </w:r>
    </w:p>
    <w:p w:rsidR="00F75D98" w:rsidRDefault="00F75D98" w:rsidP="00F75D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землеустрою щодо встановлення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(відновлення)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F75D98" w:rsidRDefault="00F75D98" w:rsidP="00F75D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 зі зміною її конфігурації та уточненням </w:t>
      </w:r>
    </w:p>
    <w:p w:rsidR="00F75D98" w:rsidRPr="00EE05FE" w:rsidRDefault="00F75D98" w:rsidP="00F75D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розташування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с. Тростянець</w:t>
      </w:r>
      <w:r w:rsidR="003043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Миколаївської МШБД № 38</w:t>
      </w:r>
    </w:p>
    <w:p w:rsidR="00F75D98" w:rsidRDefault="00F75D98" w:rsidP="00F75D98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5D98" w:rsidRPr="00EE05FE" w:rsidRDefault="00F75D98" w:rsidP="00F75D98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клопотання Миколаївської МШБД № 38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="00A74E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(відновлення) меж земельної ділянки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зі зміною її конфігурації та уточненням розташування в селі Тростянець, </w:t>
      </w:r>
      <w:r w:rsidR="00BA167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ідповідно до статей 12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,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F75D98" w:rsidRPr="00EE05FE" w:rsidRDefault="00F75D98" w:rsidP="00F75D9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5D98" w:rsidRPr="00EE05FE" w:rsidRDefault="00F75D98" w:rsidP="00F75D9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F75D98" w:rsidRPr="00EE05FE" w:rsidRDefault="00F75D98" w:rsidP="00F75D98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5D98" w:rsidRDefault="00F75D98" w:rsidP="00F75D9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</w:t>
      </w:r>
      <w:r w:rsidR="00CF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1A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ти  технічн</w:t>
      </w:r>
      <w:r w:rsidR="00AC0BD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документаці</w:t>
      </w:r>
      <w:r w:rsidR="00AC0BD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(відновлення) меж земельної ділянки </w:t>
      </w:r>
      <w:r w:rsidR="002F7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 4623081200:12:000:0028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зі зміною її конфігурації та уточненням розташування площею 5,0 га </w:t>
      </w:r>
      <w:r w:rsidR="002F7A12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яка перебуває в оренді</w:t>
      </w:r>
      <w:r w:rsidR="00EE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Миколаївської міжгосподарської </w:t>
      </w:r>
      <w:proofErr w:type="spellStart"/>
      <w:r w:rsidR="00EE6D01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шляхо</w:t>
      </w:r>
      <w:proofErr w:type="spellEnd"/>
      <w:r w:rsidR="00EE6D01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-будівельної дільниці № 38</w:t>
      </w:r>
      <w:r w:rsidR="002F7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розміщення та експлуатації основних, підсобних і допоміжних будівель та споруд підприємствами, що </w:t>
      </w:r>
      <w:proofErr w:type="spellStart"/>
      <w:r w:rsidR="002F7A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</w:t>
      </w:r>
      <w:proofErr w:type="spellEnd"/>
      <w:r w:rsidR="002F7A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 w:rsidR="002F7A12">
        <w:rPr>
          <w:rFonts w:ascii="Times New Roman" w:eastAsia="Times New Roman" w:hAnsi="Times New Roman" w:cs="Times New Roman"/>
          <w:sz w:val="24"/>
          <w:szCs w:val="24"/>
          <w:lang w:eastAsia="ru-RU"/>
        </w:rPr>
        <w:t>язанні</w:t>
      </w:r>
      <w:proofErr w:type="spellEnd"/>
      <w:r w:rsidR="002F7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користування надрами(11.02)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Тростянець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B76F9F" w:rsidRDefault="00B76F9F" w:rsidP="00F75D9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 Погодити Миколаївській міжгосподарській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шляхо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-будівельній дільниці № 38 надання спеціального дозволу на користування надрами у зв</w:t>
      </w:r>
      <w:r w:rsidR="00D02623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язку з розширенням меж раніше наданої у користування площі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Новотростянецького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родовища</w:t>
      </w:r>
      <w:r w:rsidR="00CF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пісків та вапняків (згідно із спеціальним дозволом на користування надрами від 28.07.2017 № 6212).</w:t>
      </w:r>
    </w:p>
    <w:p w:rsidR="00F75D98" w:rsidRDefault="00F75D98" w:rsidP="00F75D9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D98" w:rsidRDefault="00F75D98" w:rsidP="00730FE8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F56D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F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5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0FE8">
        <w:rPr>
          <w:rFonts w:ascii="Times New Roman" w:eastAsia="Times New Roman" w:hAnsi="Times New Roman" w:cs="Times New Roman"/>
          <w:sz w:val="24"/>
          <w:szCs w:val="24"/>
        </w:rPr>
        <w:t>сільського голову.</w:t>
      </w:r>
    </w:p>
    <w:p w:rsidR="00F75D98" w:rsidRDefault="00F75D98" w:rsidP="00F75D98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30FE8" w:rsidRDefault="00730FE8" w:rsidP="00F75D98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30FE8" w:rsidRDefault="00730FE8" w:rsidP="00F75D98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302D2" w:rsidRDefault="00730FE8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F75D9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 w:rsidR="00F75D98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F75D98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F75D98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</w:t>
      </w:r>
      <w:r w:rsidR="00F75D98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</w:t>
      </w:r>
      <w:proofErr w:type="spellStart"/>
      <w:r w:rsidR="00F75D98"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  <w:r w:rsidR="00F75D9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sectPr w:rsidR="00030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98"/>
    <w:rsid w:val="001C14A3"/>
    <w:rsid w:val="002F7A12"/>
    <w:rsid w:val="003043B0"/>
    <w:rsid w:val="00621A18"/>
    <w:rsid w:val="00730FE8"/>
    <w:rsid w:val="0092083F"/>
    <w:rsid w:val="00A74E40"/>
    <w:rsid w:val="00AC0BD7"/>
    <w:rsid w:val="00B76F9F"/>
    <w:rsid w:val="00BA167E"/>
    <w:rsid w:val="00C85CF1"/>
    <w:rsid w:val="00CF56DC"/>
    <w:rsid w:val="00D02623"/>
    <w:rsid w:val="00D14E22"/>
    <w:rsid w:val="00EE6D01"/>
    <w:rsid w:val="00F75D98"/>
    <w:rsid w:val="00F96292"/>
    <w:rsid w:val="00FF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7E95D"/>
  <w15:chartTrackingRefBased/>
  <w15:docId w15:val="{AE6F9435-4C5F-4EC9-9F9C-E9D3D543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D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5D9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7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1309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17</cp:revision>
  <cp:lastPrinted>2020-10-28T08:13:00Z</cp:lastPrinted>
  <dcterms:created xsi:type="dcterms:W3CDTF">2020-10-28T07:47:00Z</dcterms:created>
  <dcterms:modified xsi:type="dcterms:W3CDTF">2020-11-02T08:10:00Z</dcterms:modified>
</cp:coreProperties>
</file>