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315" w:rsidRDefault="005E6315" w:rsidP="005E6315">
      <w:pPr>
        <w:spacing w:after="200" w:line="276"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Pr>
          <w:rFonts w:ascii="Times New Roman" w:eastAsia="Calibri" w:hAnsi="Times New Roman" w:cs="Times New Roman"/>
          <w:noProof/>
          <w:sz w:val="24"/>
          <w:szCs w:val="24"/>
          <w:lang w:eastAsia="uk-UA"/>
        </w:rPr>
        <w:drawing>
          <wp:inline distT="0" distB="0" distL="0" distR="0" wp14:anchorId="0585D73D" wp14:editId="7A9F03B7">
            <wp:extent cx="46672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66725" cy="638175"/>
                    </a:xfrm>
                    <a:prstGeom prst="rect">
                      <a:avLst/>
                    </a:prstGeom>
                    <a:solidFill>
                      <a:srgbClr val="FFFFFF"/>
                    </a:solidFill>
                    <a:ln w="9525">
                      <a:noFill/>
                      <a:miter lim="800000"/>
                      <a:headEnd/>
                      <a:tailEnd/>
                    </a:ln>
                  </pic:spPr>
                </pic:pic>
              </a:graphicData>
            </a:graphic>
          </wp:inline>
        </w:drawing>
      </w:r>
    </w:p>
    <w:p w:rsidR="005E6315" w:rsidRDefault="005E6315" w:rsidP="005E6315">
      <w:pPr>
        <w:widowControl w:val="0"/>
        <w:suppressAutoHyphens/>
        <w:spacing w:after="0" w:line="240" w:lineRule="auto"/>
        <w:ind w:firstLine="708"/>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ТРОСТЯНЕЦЬКА СІЛЬСЬКА РАДА</w:t>
      </w:r>
    </w:p>
    <w:p w:rsidR="005E6315" w:rsidRDefault="005E6315" w:rsidP="005E6315">
      <w:pPr>
        <w:keepNext/>
        <w:widowControl w:val="0"/>
        <w:numPr>
          <w:ilvl w:val="0"/>
          <w:numId w:val="1"/>
        </w:numPr>
        <w:suppressAutoHyphens/>
        <w:spacing w:after="0" w:line="240" w:lineRule="auto"/>
        <w:jc w:val="center"/>
        <w:outlineLvl w:val="0"/>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Стрийського району  Львівської області</w:t>
      </w:r>
    </w:p>
    <w:p w:rsidR="005E6315" w:rsidRDefault="005E6315" w:rsidP="005E6315">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ІІ  сесія  </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 скликання</w:t>
      </w:r>
    </w:p>
    <w:p w:rsidR="005E6315" w:rsidRDefault="005E6315" w:rsidP="005E6315">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                                                                    Р І Ш Е Н Н Я </w:t>
      </w:r>
    </w:p>
    <w:p w:rsidR="005E6315" w:rsidRDefault="005E6315" w:rsidP="005E6315">
      <w:pPr>
        <w:suppressAutoHyphens/>
        <w:spacing w:after="200" w:line="276" w:lineRule="auto"/>
        <w:rPr>
          <w:rFonts w:ascii="Times New Roman" w:eastAsia="SimSun" w:hAnsi="Times New Roman" w:cs="Times New Roman"/>
          <w:kern w:val="2"/>
          <w:sz w:val="24"/>
          <w:szCs w:val="24"/>
          <w:lang w:val="ru-RU" w:eastAsia="ar-SA"/>
        </w:rPr>
      </w:pPr>
    </w:p>
    <w:p w:rsidR="005E6315" w:rsidRDefault="005E6315" w:rsidP="005E6315">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 02 грудня 2020 року                                </w:t>
      </w:r>
      <w:r>
        <w:rPr>
          <w:rFonts w:ascii="Times New Roman" w:eastAsia="SimSun" w:hAnsi="Times New Roman" w:cs="Times New Roman"/>
          <w:kern w:val="2"/>
          <w:sz w:val="24"/>
          <w:szCs w:val="24"/>
          <w:lang w:eastAsia="ar-SA"/>
        </w:rPr>
        <w:t>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sidR="00A47BB3">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A47BB3">
        <w:rPr>
          <w:rFonts w:ascii="Times New Roman" w:eastAsia="SimSun" w:hAnsi="Times New Roman" w:cs="Times New Roman"/>
          <w:kern w:val="2"/>
          <w:sz w:val="24"/>
          <w:szCs w:val="24"/>
          <w:lang w:val="ru-RU" w:eastAsia="ar-SA"/>
        </w:rPr>
        <w:t>127</w:t>
      </w:r>
    </w:p>
    <w:p w:rsidR="005E6315" w:rsidRPr="0055498D" w:rsidRDefault="005E6315" w:rsidP="005E6315">
      <w:pPr>
        <w:autoSpaceDE w:val="0"/>
        <w:autoSpaceDN w:val="0"/>
        <w:spacing w:after="0" w:line="240" w:lineRule="auto"/>
        <w:jc w:val="both"/>
        <w:rPr>
          <w:rFonts w:ascii="Times New Roman" w:eastAsia="Times New Roman" w:hAnsi="Times New Roman" w:cs="Times New Roman"/>
          <w:b/>
          <w:i/>
          <w:sz w:val="24"/>
          <w:szCs w:val="24"/>
          <w:lang w:eastAsia="ru-RU"/>
        </w:rPr>
      </w:pPr>
    </w:p>
    <w:p w:rsidR="005E6315" w:rsidRPr="0055498D" w:rsidRDefault="00A47BB3" w:rsidP="005E631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проє</w:t>
      </w:r>
      <w:r w:rsidR="005E6315" w:rsidRPr="0055498D">
        <w:rPr>
          <w:rFonts w:ascii="Times New Roman" w:eastAsia="Times New Roman" w:hAnsi="Times New Roman" w:cs="Times New Roman"/>
          <w:b/>
          <w:i/>
          <w:sz w:val="24"/>
          <w:szCs w:val="24"/>
          <w:lang w:eastAsia="ru-RU"/>
        </w:rPr>
        <w:t>кту землеустрою щодо</w:t>
      </w:r>
    </w:p>
    <w:p w:rsidR="005E6315" w:rsidRPr="0055498D" w:rsidRDefault="005E6315" w:rsidP="005E6315">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відведення земельної ділянки для будівництва</w:t>
      </w:r>
    </w:p>
    <w:p w:rsidR="005E6315" w:rsidRPr="0055498D" w:rsidRDefault="005E6315" w:rsidP="005E6315">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5E6315" w:rsidRPr="0055498D" w:rsidRDefault="005E6315" w:rsidP="005E631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Голович О.М.</w:t>
      </w:r>
      <w:r w:rsidRPr="0055498D">
        <w:rPr>
          <w:rFonts w:ascii="Times New Roman" w:eastAsia="Times New Roman" w:hAnsi="Times New Roman" w:cs="Times New Roman"/>
          <w:b/>
          <w:i/>
          <w:sz w:val="24"/>
          <w:szCs w:val="24"/>
          <w:lang w:eastAsia="ru-RU"/>
        </w:rPr>
        <w:t xml:space="preserve"> в селищі Липівка</w:t>
      </w:r>
    </w:p>
    <w:p w:rsidR="005E6315" w:rsidRPr="0055498D" w:rsidRDefault="005E6315" w:rsidP="005E6315">
      <w:pPr>
        <w:spacing w:after="0" w:line="276" w:lineRule="auto"/>
        <w:rPr>
          <w:rFonts w:ascii="Times New Roman" w:eastAsia="Times New Roman" w:hAnsi="Times New Roman" w:cs="Times New Roman"/>
          <w:sz w:val="24"/>
          <w:szCs w:val="24"/>
        </w:rPr>
      </w:pPr>
    </w:p>
    <w:p w:rsidR="005E6315" w:rsidRPr="0055498D" w:rsidRDefault="005E6315" w:rsidP="005E6315">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Голович О.М.</w:t>
      </w:r>
      <w:r w:rsidR="00A47BB3">
        <w:rPr>
          <w:rFonts w:ascii="Times New Roman" w:eastAsia="Times New Roman" w:hAnsi="Times New Roman" w:cs="Times New Roman"/>
          <w:sz w:val="24"/>
          <w:szCs w:val="24"/>
          <w:lang w:eastAsia="ru-RU"/>
        </w:rPr>
        <w:t xml:space="preserve"> про затвердження проє</w:t>
      </w:r>
      <w:r w:rsidRPr="0055498D">
        <w:rPr>
          <w:rFonts w:ascii="Times New Roman" w:eastAsia="Times New Roman" w:hAnsi="Times New Roman" w:cs="Times New Roman"/>
          <w:sz w:val="24"/>
          <w:szCs w:val="24"/>
          <w:lang w:eastAsia="ru-RU"/>
        </w:rPr>
        <w:t xml:space="preserve">кту землеустрою щодо відведення земельної ділянки для будівництва індивідуальних гаражів в  селищі Липівка та передачу її у власність, </w:t>
      </w:r>
      <w:r w:rsidRPr="005549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5E6315" w:rsidRPr="0055498D" w:rsidRDefault="005E6315" w:rsidP="005E6315">
      <w:pPr>
        <w:autoSpaceDE w:val="0"/>
        <w:autoSpaceDN w:val="0"/>
        <w:spacing w:after="0" w:line="240" w:lineRule="auto"/>
        <w:jc w:val="center"/>
        <w:rPr>
          <w:rFonts w:ascii="Times New Roman" w:eastAsia="Times New Roman" w:hAnsi="Times New Roman" w:cs="Times New Roman"/>
          <w:b/>
          <w:sz w:val="24"/>
          <w:szCs w:val="24"/>
          <w:lang w:eastAsia="ru-RU"/>
        </w:rPr>
      </w:pPr>
      <w:r w:rsidRPr="0055498D">
        <w:rPr>
          <w:rFonts w:ascii="Times New Roman" w:eastAsia="Times New Roman" w:hAnsi="Times New Roman" w:cs="Times New Roman"/>
          <w:b/>
          <w:sz w:val="24"/>
          <w:szCs w:val="24"/>
          <w:lang w:eastAsia="ru-RU"/>
        </w:rPr>
        <w:t>в и р і ш и л а:</w:t>
      </w:r>
    </w:p>
    <w:p w:rsidR="005E6315" w:rsidRPr="0055498D" w:rsidRDefault="005E6315" w:rsidP="005E6315">
      <w:pPr>
        <w:spacing w:after="0" w:line="276" w:lineRule="auto"/>
        <w:ind w:firstLine="576"/>
        <w:jc w:val="both"/>
        <w:rPr>
          <w:rFonts w:ascii="Times New Roman" w:eastAsia="Times New Roman" w:hAnsi="Times New Roman" w:cs="Times New Roman"/>
          <w:sz w:val="24"/>
          <w:szCs w:val="24"/>
        </w:rPr>
      </w:pPr>
    </w:p>
    <w:p w:rsidR="005E6315" w:rsidRPr="0055498D" w:rsidRDefault="00A47BB3" w:rsidP="005E631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проє</w:t>
      </w:r>
      <w:r w:rsidR="005E6315" w:rsidRPr="0055498D">
        <w:rPr>
          <w:rFonts w:ascii="Times New Roman" w:eastAsia="Times New Roman" w:hAnsi="Times New Roman" w:cs="Times New Roman"/>
          <w:sz w:val="24"/>
          <w:szCs w:val="24"/>
          <w:lang w:eastAsia="ru-RU"/>
        </w:rPr>
        <w:t>кт землеустрою щодо відведення земельної ділянки</w:t>
      </w:r>
      <w:r w:rsidR="005E6315">
        <w:rPr>
          <w:rFonts w:ascii="Times New Roman" w:eastAsia="Times New Roman" w:hAnsi="Times New Roman" w:cs="Times New Roman"/>
          <w:sz w:val="24"/>
          <w:szCs w:val="24"/>
          <w:lang w:eastAsia="ru-RU"/>
        </w:rPr>
        <w:t xml:space="preserve"> Голович Ользі Миколаївні ІКН (4623081200:15:001:0112) площею 0,0060 </w:t>
      </w:r>
      <w:r w:rsidR="005E6315" w:rsidRPr="0055498D">
        <w:rPr>
          <w:rFonts w:ascii="Times New Roman" w:eastAsia="Times New Roman" w:hAnsi="Times New Roman" w:cs="Times New Roman"/>
          <w:sz w:val="24"/>
          <w:szCs w:val="24"/>
          <w:lang w:eastAsia="ru-RU"/>
        </w:rPr>
        <w:t>га для будівництва індивідуальних гаражів в селищі Липівка</w:t>
      </w:r>
      <w:r w:rsidR="005E6315">
        <w:rPr>
          <w:rFonts w:ascii="Times New Roman" w:eastAsia="Times New Roman" w:hAnsi="Times New Roman" w:cs="Times New Roman"/>
          <w:sz w:val="24"/>
          <w:szCs w:val="24"/>
          <w:lang w:eastAsia="ru-RU"/>
        </w:rPr>
        <w:t xml:space="preserve">, вул. Нова Гаражна, 3 </w:t>
      </w:r>
      <w:r w:rsidR="005E6315" w:rsidRPr="0055498D">
        <w:rPr>
          <w:rFonts w:ascii="Times New Roman" w:eastAsia="Times New Roman" w:hAnsi="Times New Roman" w:cs="Times New Roman"/>
          <w:sz w:val="24"/>
          <w:szCs w:val="24"/>
          <w:lang w:eastAsia="ru-RU"/>
        </w:rPr>
        <w:t>Тростянецької сільської ради Миколаївського району Львівської області.</w:t>
      </w:r>
    </w:p>
    <w:p w:rsidR="005E6315" w:rsidRPr="0055498D" w:rsidRDefault="005E6315" w:rsidP="005E631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55498D">
        <w:rPr>
          <w:rFonts w:ascii="Times New Roman" w:eastAsia="Times New Roman" w:hAnsi="Times New Roman" w:cs="Times New Roman"/>
          <w:sz w:val="24"/>
          <w:szCs w:val="24"/>
          <w:lang w:eastAsia="ru-RU"/>
        </w:rPr>
        <w:t>Передати безоплатно у приватну власність</w:t>
      </w:r>
      <w:r w:rsidR="00A47BB3">
        <w:rPr>
          <w:rFonts w:ascii="Times New Roman" w:eastAsia="Times New Roman" w:hAnsi="Times New Roman" w:cs="Times New Roman"/>
          <w:sz w:val="24"/>
          <w:szCs w:val="24"/>
          <w:lang w:eastAsia="ru-RU"/>
        </w:rPr>
        <w:t xml:space="preserve"> земельну ділянку</w:t>
      </w:r>
      <w:r>
        <w:rPr>
          <w:rFonts w:ascii="Times New Roman" w:eastAsia="Times New Roman" w:hAnsi="Times New Roman" w:cs="Times New Roman"/>
          <w:sz w:val="24"/>
          <w:szCs w:val="24"/>
          <w:lang w:eastAsia="ru-RU"/>
        </w:rPr>
        <w:t xml:space="preserve"> Голович Ользі Миколаївні </w:t>
      </w:r>
      <w:r w:rsidR="00A47B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(4623081200:15:001:0112) площею 0,0060 </w:t>
      </w:r>
      <w:r w:rsidRPr="0055498D">
        <w:rPr>
          <w:rFonts w:ascii="Times New Roman" w:eastAsia="Times New Roman" w:hAnsi="Times New Roman" w:cs="Times New Roman"/>
          <w:sz w:val="24"/>
          <w:szCs w:val="24"/>
          <w:lang w:eastAsia="ru-RU"/>
        </w:rPr>
        <w:t>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Нова Гаражна, 3 </w:t>
      </w:r>
      <w:r w:rsidRPr="0055498D">
        <w:rPr>
          <w:rFonts w:ascii="Times New Roman" w:eastAsia="Times New Roman" w:hAnsi="Times New Roman" w:cs="Times New Roman"/>
          <w:sz w:val="24"/>
          <w:szCs w:val="24"/>
          <w:lang w:eastAsia="ru-RU"/>
        </w:rPr>
        <w:t>Тростянецької сільської ради Миколаївського району Львівської області.</w:t>
      </w:r>
    </w:p>
    <w:p w:rsidR="005E6315" w:rsidRPr="0055498D" w:rsidRDefault="005E6315" w:rsidP="005E631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5498D">
        <w:rPr>
          <w:rFonts w:ascii="Times New Roman" w:eastAsia="Times New Roman" w:hAnsi="Times New Roman" w:cs="Times New Roman"/>
          <w:sz w:val="24"/>
          <w:szCs w:val="24"/>
          <w:lang w:eastAsia="ru-RU"/>
        </w:rPr>
        <w:t>3. Контроль за виконанням рішення покласти на</w:t>
      </w:r>
      <w:r w:rsidRPr="005549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Pr>
          <w:rFonts w:ascii="Times New Roman" w:eastAsia="Times New Roman" w:hAnsi="Times New Roman" w:cs="Times New Roman"/>
          <w:sz w:val="24"/>
          <w:szCs w:val="24"/>
        </w:rPr>
        <w:t>І. Соснило</w:t>
      </w:r>
      <w:r w:rsidRPr="0055498D">
        <w:rPr>
          <w:rFonts w:ascii="Times New Roman" w:eastAsia="Times New Roman" w:hAnsi="Times New Roman" w:cs="Times New Roman"/>
          <w:sz w:val="24"/>
          <w:szCs w:val="24"/>
        </w:rPr>
        <w:t>).</w:t>
      </w:r>
    </w:p>
    <w:p w:rsidR="005E6315" w:rsidRPr="0055498D" w:rsidRDefault="005E6315" w:rsidP="005E6315">
      <w:pPr>
        <w:spacing w:after="0" w:line="276" w:lineRule="auto"/>
        <w:ind w:firstLine="576"/>
        <w:rPr>
          <w:rFonts w:ascii="Times New Roman" w:eastAsia="Times New Roman" w:hAnsi="Times New Roman" w:cs="Times New Roman"/>
          <w:sz w:val="24"/>
          <w:szCs w:val="24"/>
        </w:rPr>
      </w:pPr>
    </w:p>
    <w:p w:rsidR="005E6315" w:rsidRPr="0055498D" w:rsidRDefault="005E6315" w:rsidP="005E6315">
      <w:pPr>
        <w:spacing w:after="0" w:line="276" w:lineRule="auto"/>
        <w:rPr>
          <w:rFonts w:ascii="Times New Roman" w:eastAsia="Times New Roman" w:hAnsi="Times New Roman" w:cs="Times New Roman"/>
          <w:sz w:val="24"/>
          <w:szCs w:val="24"/>
        </w:rPr>
      </w:pPr>
    </w:p>
    <w:p w:rsidR="005E6315" w:rsidRPr="0055498D" w:rsidRDefault="005E6315" w:rsidP="005E6315">
      <w:pPr>
        <w:spacing w:after="0" w:line="276" w:lineRule="auto"/>
        <w:rPr>
          <w:rFonts w:ascii="Times New Roman" w:eastAsia="Times New Roman" w:hAnsi="Times New Roman" w:cs="Times New Roman"/>
          <w:sz w:val="24"/>
          <w:szCs w:val="24"/>
        </w:rPr>
      </w:pPr>
    </w:p>
    <w:p w:rsidR="005E6315" w:rsidRPr="0055498D" w:rsidRDefault="005E6315" w:rsidP="005E6315">
      <w:pPr>
        <w:spacing w:after="0" w:line="276" w:lineRule="auto"/>
        <w:rPr>
          <w:rFonts w:ascii="Calibri" w:eastAsia="Calibri" w:hAnsi="Calibri" w:cs="Times New Roman"/>
        </w:rPr>
      </w:pPr>
      <w:r w:rsidRPr="0055498D">
        <w:rPr>
          <w:rFonts w:ascii="Times New Roman" w:eastAsia="Times New Roman" w:hAnsi="Times New Roman" w:cs="Times New Roman"/>
          <w:sz w:val="24"/>
          <w:szCs w:val="24"/>
        </w:rPr>
        <w:t xml:space="preserve">Сільський голова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55498D">
        <w:rPr>
          <w:rFonts w:ascii="Times New Roman" w:eastAsia="Times New Roman" w:hAnsi="Times New Roman" w:cs="Times New Roman"/>
          <w:sz w:val="24"/>
          <w:szCs w:val="24"/>
        </w:rPr>
        <w:tab/>
      </w:r>
      <w:r w:rsidR="00A47BB3">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Михайло Цихуляк</w:t>
      </w:r>
    </w:p>
    <w:p w:rsidR="005E6315" w:rsidRPr="0055498D" w:rsidRDefault="005E6315" w:rsidP="005E6315">
      <w:pPr>
        <w:spacing w:after="200" w:line="276" w:lineRule="auto"/>
        <w:rPr>
          <w:rFonts w:ascii="Calibri" w:eastAsia="Calibri" w:hAnsi="Calibri" w:cs="Times New Roman"/>
        </w:rPr>
      </w:pPr>
    </w:p>
    <w:p w:rsidR="005E6315" w:rsidRPr="0055498D" w:rsidRDefault="005E6315" w:rsidP="005E6315">
      <w:pPr>
        <w:spacing w:after="200" w:line="276" w:lineRule="auto"/>
        <w:rPr>
          <w:rFonts w:ascii="Calibri" w:eastAsia="Calibri" w:hAnsi="Calibri" w:cs="Times New Roman"/>
        </w:rPr>
      </w:pPr>
    </w:p>
    <w:p w:rsidR="005E6315" w:rsidRDefault="005E6315" w:rsidP="005E6315"/>
    <w:p w:rsidR="00762871" w:rsidRDefault="00762871"/>
    <w:sectPr w:rsidR="00762871" w:rsidSect="00A241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15"/>
    <w:rsid w:val="005E6315"/>
    <w:rsid w:val="00762871"/>
    <w:rsid w:val="00A47B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F024"/>
  <w15:chartTrackingRefBased/>
  <w15:docId w15:val="{A38B0321-B9AC-432D-8231-B7C51874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3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1268</Words>
  <Characters>724</Characters>
  <Application>Microsoft Office Word</Application>
  <DocSecurity>0</DocSecurity>
  <Lines>6</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2020-12-01T12:12:00Z</dcterms:created>
  <dcterms:modified xsi:type="dcterms:W3CDTF">2020-12-04T14:33:00Z</dcterms:modified>
</cp:coreProperties>
</file>