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A3" w:rsidRDefault="00B73EA3" w:rsidP="00081595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081595" w:rsidRPr="002A7569" w:rsidRDefault="00081595" w:rsidP="00081595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bookmarkStart w:id="0" w:name="_GoBack"/>
      <w:bookmarkEnd w:id="0"/>
      <w:r w:rsidRPr="002A7569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9265" cy="6400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6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081595" w:rsidRPr="002A7569" w:rsidRDefault="00081595" w:rsidP="0008159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A756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81595" w:rsidRPr="002A7569" w:rsidRDefault="00081595" w:rsidP="0008159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A756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2A756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2A756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81595" w:rsidRDefault="00081595" w:rsidP="00081595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2A7569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81595" w:rsidRPr="00C21779" w:rsidRDefault="00081595" w:rsidP="00081595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081595" w:rsidRPr="00C21779" w:rsidRDefault="00081595" w:rsidP="00081595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081595" w:rsidRPr="00C21779" w:rsidRDefault="00081595" w:rsidP="00081595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C2177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081595" w:rsidRPr="00C21779" w:rsidRDefault="00081595" w:rsidP="00081595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081595" w:rsidRDefault="00081595" w:rsidP="00081595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грудня 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C2177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</w:t>
      </w:r>
      <w:r w:rsidR="001E58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="0035083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1E58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179</w:t>
      </w:r>
    </w:p>
    <w:p w:rsidR="00081595" w:rsidRDefault="00081595" w:rsidP="00081595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081595" w:rsidRDefault="00081595" w:rsidP="0008159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наданні дозволу на виготовлення </w:t>
      </w:r>
    </w:p>
    <w:p w:rsidR="00081595" w:rsidRDefault="00081595" w:rsidP="0008159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</w:t>
      </w:r>
    </w:p>
    <w:p w:rsidR="00081595" w:rsidRDefault="00081595" w:rsidP="000815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ділянки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</w:t>
      </w:r>
    </w:p>
    <w:p w:rsidR="00081595" w:rsidRPr="00624BB7" w:rsidRDefault="00081595" w:rsidP="0008159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Жуковському І.Б.</w:t>
      </w:r>
    </w:p>
    <w:p w:rsidR="00081595" w:rsidRPr="00B00813" w:rsidRDefault="00081595" w:rsidP="000815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1595" w:rsidRPr="00B00813" w:rsidRDefault="00081595" w:rsidP="00081595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</w:t>
      </w:r>
      <w:r>
        <w:rPr>
          <w:rFonts w:ascii="Times New Roman CYR" w:eastAsia="Calibri" w:hAnsi="Times New Roman CYR" w:cs="Times New Roman CYR"/>
          <w:sz w:val="24"/>
          <w:szCs w:val="24"/>
        </w:rPr>
        <w:t>клопотання Жуковського І.Б. про надання дозволу на розроблення документації із землеустрою щодо відведення земельної ділянки</w:t>
      </w:r>
      <w:r w:rsidRPr="008D4936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" w:eastAsia="Calibri" w:hAnsi="Times New Roman" w:cs="Times New Roman"/>
          <w:sz w:val="24"/>
          <w:szCs w:val="24"/>
        </w:rPr>
        <w:t>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081595" w:rsidRPr="00B00813" w:rsidRDefault="00081595" w:rsidP="0008159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081595" w:rsidRPr="00B00813" w:rsidRDefault="00081595" w:rsidP="0008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081595" w:rsidRPr="00B00813" w:rsidRDefault="00081595" w:rsidP="00081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1595" w:rsidRPr="00990796" w:rsidRDefault="00081595" w:rsidP="00081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Жуковському Івану Богдановичу у наданні дозволу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площею 2,0 га на території Тростянецької сільської ради Миколаївського району Львівської області, в зв</w:t>
      </w:r>
      <w:r w:rsidRPr="00990796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>язку</w:t>
      </w:r>
      <w:r w:rsidRPr="00990796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 невідповідністю містобудівній і землевпорядній документації.</w:t>
      </w:r>
    </w:p>
    <w:p w:rsidR="00081595" w:rsidRPr="00681BA4" w:rsidRDefault="00081595" w:rsidP="00081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081595" w:rsidRPr="006E4246" w:rsidRDefault="00081595" w:rsidP="00081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6E4246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6E4246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6E4246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6E4246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081595" w:rsidRPr="006E4246" w:rsidRDefault="00081595" w:rsidP="00081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081595" w:rsidRPr="006E4246" w:rsidRDefault="00081595" w:rsidP="00081595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081595" w:rsidRPr="006E4246" w:rsidRDefault="00081595" w:rsidP="00081595">
      <w:pPr>
        <w:spacing w:after="0" w:line="259" w:lineRule="auto"/>
        <w:rPr>
          <w:rFonts w:ascii="Calibri" w:eastAsia="Calibri" w:hAnsi="Calibri" w:cs="Times New Roman"/>
        </w:rPr>
      </w:pPr>
      <w:r w:rsidRPr="006E4246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6E4246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6E4246">
        <w:rPr>
          <w:rFonts w:ascii="Times New Roman CYR" w:eastAsia="Calibri" w:hAnsi="Times New Roman CYR" w:cs="Times New Roman CYR"/>
          <w:sz w:val="24"/>
          <w:szCs w:val="24"/>
        </w:rPr>
        <w:tab/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</w:t>
      </w:r>
      <w:r w:rsidRPr="006E4246"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proofErr w:type="spellStart"/>
      <w:r w:rsidRPr="006E4246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081595" w:rsidRDefault="00081595" w:rsidP="00081595"/>
    <w:p w:rsidR="00081595" w:rsidRDefault="00081595" w:rsidP="00081595"/>
    <w:p w:rsidR="00081595" w:rsidRDefault="00081595" w:rsidP="00081595"/>
    <w:p w:rsidR="00081595" w:rsidRDefault="00081595" w:rsidP="00081595"/>
    <w:p w:rsidR="00B54FD9" w:rsidRDefault="00B54FD9"/>
    <w:sectPr w:rsidR="00B54FD9" w:rsidSect="008931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1595"/>
    <w:rsid w:val="00071449"/>
    <w:rsid w:val="00081595"/>
    <w:rsid w:val="001E58FE"/>
    <w:rsid w:val="00350836"/>
    <w:rsid w:val="005641F1"/>
    <w:rsid w:val="00990796"/>
    <w:rsid w:val="00B54FD9"/>
    <w:rsid w:val="00B7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EE95"/>
  <w15:docId w15:val="{E8C4DBE8-6C16-48CC-A18B-C36D9C2A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90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2020-12-14T08:52:00Z</dcterms:created>
  <dcterms:modified xsi:type="dcterms:W3CDTF">2020-12-23T12:28:00Z</dcterms:modified>
</cp:coreProperties>
</file>