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A3" w:rsidRPr="00BA6E24" w:rsidRDefault="00D36FA3" w:rsidP="00564C9E">
      <w:pPr>
        <w:tabs>
          <w:tab w:val="center" w:pos="7568"/>
        </w:tabs>
        <w:ind w:left="5387" w:firstLine="567"/>
        <w:jc w:val="right"/>
        <w:rPr>
          <w:color w:val="000000" w:themeColor="text1"/>
          <w:lang w:val="uk-UA"/>
        </w:rPr>
      </w:pPr>
      <w:r w:rsidRPr="00D36FA3">
        <w:rPr>
          <w:color w:val="000000" w:themeColor="text1"/>
          <w:lang w:val="uk-UA"/>
        </w:rPr>
        <w:t xml:space="preserve">Додаток </w:t>
      </w:r>
      <w:r w:rsidR="00BA6E24">
        <w:rPr>
          <w:color w:val="000000" w:themeColor="text1"/>
          <w:lang w:val="uk-UA"/>
        </w:rPr>
        <w:t>4</w:t>
      </w:r>
    </w:p>
    <w:p w:rsidR="00564C9E" w:rsidRDefault="00D36FA3" w:rsidP="00564C9E">
      <w:pPr>
        <w:tabs>
          <w:tab w:val="center" w:pos="7568"/>
        </w:tabs>
        <w:ind w:left="5387" w:firstLine="567"/>
        <w:jc w:val="right"/>
        <w:rPr>
          <w:color w:val="000000" w:themeColor="text1"/>
          <w:lang w:val="uk-UA"/>
        </w:rPr>
      </w:pPr>
      <w:r w:rsidRPr="00D36FA3">
        <w:rPr>
          <w:color w:val="000000" w:themeColor="text1"/>
          <w:lang w:val="uk-UA"/>
        </w:rPr>
        <w:t xml:space="preserve">до рішення сільської ради </w:t>
      </w:r>
    </w:p>
    <w:p w:rsidR="00D36FA3" w:rsidRPr="00D36FA3" w:rsidRDefault="00D36FA3" w:rsidP="00564C9E">
      <w:pPr>
        <w:tabs>
          <w:tab w:val="center" w:pos="7568"/>
        </w:tabs>
        <w:ind w:left="5387" w:firstLine="567"/>
        <w:jc w:val="right"/>
        <w:rPr>
          <w:color w:val="000000" w:themeColor="text1"/>
          <w:lang w:val="uk-UA"/>
        </w:rPr>
      </w:pPr>
      <w:r w:rsidRPr="00D36FA3">
        <w:rPr>
          <w:color w:val="000000" w:themeColor="text1"/>
          <w:lang w:val="uk-UA"/>
        </w:rPr>
        <w:t>№</w:t>
      </w:r>
      <w:r w:rsidR="00564C9E">
        <w:rPr>
          <w:color w:val="000000" w:themeColor="text1"/>
          <w:lang w:val="uk-UA"/>
        </w:rPr>
        <w:t xml:space="preserve"> 234</w:t>
      </w:r>
      <w:r w:rsidRPr="00D36FA3">
        <w:rPr>
          <w:color w:val="000000" w:themeColor="text1"/>
          <w:lang w:val="uk-UA"/>
        </w:rPr>
        <w:t xml:space="preserve"> від </w:t>
      </w:r>
      <w:r w:rsidR="00564C9E">
        <w:rPr>
          <w:color w:val="000000" w:themeColor="text1"/>
          <w:lang w:val="uk-UA"/>
        </w:rPr>
        <w:t>23.12.2020р.</w:t>
      </w:r>
      <w:r w:rsidRPr="00D36FA3">
        <w:rPr>
          <w:color w:val="000000" w:themeColor="text1"/>
          <w:lang w:val="uk-UA"/>
        </w:rPr>
        <w:t>"Про сільський бюджет Тростянецької сільської ради Тростянецької територіальної  громади  на 2021 рік"</w:t>
      </w:r>
    </w:p>
    <w:p w:rsidR="00D36FA3" w:rsidRPr="00D36FA3" w:rsidRDefault="00D36FA3" w:rsidP="00D36FA3">
      <w:pPr>
        <w:jc w:val="center"/>
        <w:rPr>
          <w:b/>
          <w:color w:val="000000" w:themeColor="text1"/>
          <w:lang w:val="uk-UA"/>
        </w:rPr>
      </w:pPr>
      <w:r w:rsidRPr="00D36FA3">
        <w:rPr>
          <w:b/>
          <w:color w:val="000000" w:themeColor="text1"/>
          <w:lang w:val="uk-UA"/>
        </w:rPr>
        <w:t>Міжбюджетні трансферти на 2021 рік</w:t>
      </w:r>
    </w:p>
    <w:p w:rsidR="00D36FA3" w:rsidRPr="00D36FA3" w:rsidRDefault="00D36FA3" w:rsidP="00D36FA3">
      <w:pPr>
        <w:pStyle w:val="3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D36FA3">
        <w:rPr>
          <w:b w:val="0"/>
          <w:bCs w:val="0"/>
          <w:color w:val="000000" w:themeColor="text1"/>
          <w:sz w:val="24"/>
          <w:szCs w:val="24"/>
        </w:rPr>
        <w:t>_13514000000__</w:t>
      </w:r>
    </w:p>
    <w:p w:rsidR="00D36FA3" w:rsidRPr="00D36FA3" w:rsidRDefault="00D36FA3" w:rsidP="00D36FA3">
      <w:pPr>
        <w:jc w:val="center"/>
        <w:rPr>
          <w:color w:val="000000" w:themeColor="text1"/>
          <w:lang w:val="uk-UA"/>
        </w:rPr>
      </w:pPr>
      <w:r w:rsidRPr="00D36FA3">
        <w:rPr>
          <w:color w:val="000000" w:themeColor="text1"/>
          <w:lang w:val="uk-UA"/>
        </w:rPr>
        <w:t>(код бюджету)</w:t>
      </w:r>
    </w:p>
    <w:p w:rsidR="00D36FA3" w:rsidRPr="00D36FA3" w:rsidRDefault="00D36FA3" w:rsidP="00D36FA3">
      <w:pPr>
        <w:rPr>
          <w:color w:val="000000" w:themeColor="text1"/>
          <w:lang w:val="uk-UA"/>
        </w:rPr>
      </w:pPr>
    </w:p>
    <w:p w:rsidR="00D36FA3" w:rsidRPr="00D36FA3" w:rsidRDefault="00D36FA3" w:rsidP="00D36FA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hanging="153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D36FA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Показники міжбюджетних трансфертів з інших бюджетів</w:t>
      </w:r>
    </w:p>
    <w:p w:rsidR="00D36FA3" w:rsidRPr="00D36FA3" w:rsidRDefault="00D36FA3" w:rsidP="00D36FA3">
      <w:pPr>
        <w:jc w:val="right"/>
        <w:rPr>
          <w:color w:val="000000" w:themeColor="text1"/>
          <w:lang w:val="uk-UA"/>
        </w:rPr>
      </w:pPr>
      <w:r w:rsidRPr="00D36FA3">
        <w:rPr>
          <w:color w:val="000000" w:themeColor="text1"/>
          <w:lang w:val="uk-UA"/>
        </w:rPr>
        <w:t>(</w:t>
      </w:r>
      <w:proofErr w:type="spellStart"/>
      <w:r w:rsidRPr="00D36FA3">
        <w:rPr>
          <w:color w:val="000000" w:themeColor="text1"/>
          <w:lang w:val="uk-UA"/>
        </w:rPr>
        <w:t>грн</w:t>
      </w:r>
      <w:proofErr w:type="spellEnd"/>
      <w:r w:rsidRPr="00D36FA3">
        <w:rPr>
          <w:color w:val="000000" w:themeColor="text1"/>
          <w:lang w:val="uk-UA"/>
        </w:rPr>
        <w:t>)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6095"/>
        <w:gridCol w:w="1559"/>
      </w:tblGrid>
      <w:tr w:rsidR="00D36FA3" w:rsidRPr="00D36FA3" w:rsidTr="00D36FA3">
        <w:trPr>
          <w:trHeight w:val="77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ind w:left="-80"/>
              <w:jc w:val="center"/>
              <w:rPr>
                <w:bCs/>
                <w:color w:val="000000" w:themeColor="text1"/>
                <w:spacing w:val="-2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Код Класифікації доходу бюджету /</w:t>
            </w:r>
          </w:p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Код бюджету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Найменування трансферту /</w:t>
            </w:r>
          </w:p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Найменування бюджету – надавача міжбюджетного трансферту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pStyle w:val="a3"/>
              <w:spacing w:after="0" w:line="256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D36FA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Усього</w:t>
            </w:r>
          </w:p>
        </w:tc>
      </w:tr>
      <w:tr w:rsidR="00D36FA3" w:rsidRPr="00D36FA3" w:rsidTr="00D36FA3">
        <w:trPr>
          <w:trHeight w:val="36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3</w:t>
            </w:r>
          </w:p>
        </w:tc>
      </w:tr>
      <w:tr w:rsidR="00D36FA3" w:rsidRPr="00D36FA3" w:rsidTr="00D36FA3">
        <w:trPr>
          <w:trHeight w:val="406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І. Трансферти до загального фонду бюджету</w:t>
            </w:r>
          </w:p>
        </w:tc>
      </w:tr>
      <w:tr w:rsidR="00D36FA3" w:rsidRPr="00D36FA3" w:rsidTr="00D36FA3">
        <w:trPr>
          <w:trHeight w:val="40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564C9E" w:rsidRDefault="00564C9E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41020100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564C9E" w:rsidRDefault="00564C9E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Базова дотація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564C9E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6 873 900,00</w:t>
            </w:r>
          </w:p>
        </w:tc>
      </w:tr>
      <w:tr w:rsidR="00564C9E" w:rsidRPr="00D36FA3" w:rsidTr="00D36FA3">
        <w:trPr>
          <w:trHeight w:val="40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E" w:rsidRDefault="00564C9E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41033900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E" w:rsidRDefault="00564C9E" w:rsidP="00564C9E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Освітня субвенція з державного бюджету місцевим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E" w:rsidRDefault="00564C9E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26297000,00</w:t>
            </w:r>
          </w:p>
        </w:tc>
      </w:tr>
      <w:tr w:rsidR="00D36FA3" w:rsidRPr="00D36FA3" w:rsidTr="00D36FA3">
        <w:trPr>
          <w:trHeight w:val="406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ІІ. Трансферти до спеціального фонду бюджету</w:t>
            </w:r>
          </w:p>
        </w:tc>
      </w:tr>
      <w:tr w:rsidR="00D36FA3" w:rsidRPr="00D36FA3" w:rsidTr="00BA6E24">
        <w:trPr>
          <w:trHeight w:val="40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</w:p>
        </w:tc>
      </w:tr>
      <w:tr w:rsidR="00D36FA3" w:rsidRPr="00D36FA3" w:rsidTr="00D36FA3">
        <w:trPr>
          <w:trHeight w:val="40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FA3" w:rsidRPr="00D36FA3" w:rsidRDefault="00D36FA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УСЬОГО за розділами І, ІІ, 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564C9E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33170900,00</w:t>
            </w:r>
          </w:p>
        </w:tc>
      </w:tr>
      <w:tr w:rsidR="00D36FA3" w:rsidRPr="00D36FA3" w:rsidTr="00D36FA3">
        <w:trPr>
          <w:trHeight w:val="4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FA3" w:rsidRPr="00D36FA3" w:rsidRDefault="00D36FA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загальний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564C9E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33170900,00</w:t>
            </w:r>
          </w:p>
        </w:tc>
      </w:tr>
      <w:tr w:rsidR="00D36FA3" w:rsidRPr="00D36FA3" w:rsidTr="00D36FA3">
        <w:trPr>
          <w:trHeight w:val="39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FA3" w:rsidRPr="00D36FA3" w:rsidRDefault="00D36FA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спеціальний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</w:p>
        </w:tc>
      </w:tr>
    </w:tbl>
    <w:p w:rsidR="00D36FA3" w:rsidRPr="00D36FA3" w:rsidRDefault="00D36FA3" w:rsidP="00D36FA3">
      <w:pPr>
        <w:jc w:val="both"/>
        <w:rPr>
          <w:color w:val="000000" w:themeColor="text1"/>
        </w:rPr>
      </w:pPr>
    </w:p>
    <w:p w:rsidR="00D36FA3" w:rsidRPr="00D36FA3" w:rsidRDefault="00D36FA3" w:rsidP="00D36FA3">
      <w:pPr>
        <w:ind w:firstLine="567"/>
        <w:rPr>
          <w:b/>
          <w:color w:val="000000" w:themeColor="text1"/>
          <w:lang w:val="uk-UA"/>
        </w:rPr>
      </w:pPr>
      <w:r w:rsidRPr="00D36FA3">
        <w:rPr>
          <w:b/>
          <w:color w:val="000000" w:themeColor="text1"/>
          <w:lang w:val="uk-UA"/>
        </w:rPr>
        <w:t>2. Показники міжбюджетних трансфертів іншим бюджетам</w:t>
      </w:r>
    </w:p>
    <w:p w:rsidR="00D36FA3" w:rsidRPr="00D36FA3" w:rsidRDefault="00D36FA3" w:rsidP="00D36FA3">
      <w:pPr>
        <w:jc w:val="right"/>
        <w:rPr>
          <w:color w:val="000000" w:themeColor="text1"/>
          <w:lang w:val="uk-UA"/>
        </w:rPr>
      </w:pPr>
      <w:r w:rsidRPr="00D36FA3">
        <w:rPr>
          <w:color w:val="000000" w:themeColor="text1"/>
          <w:lang w:val="uk-UA"/>
        </w:rPr>
        <w:t xml:space="preserve">                                                                                                                                                       (</w:t>
      </w:r>
      <w:proofErr w:type="spellStart"/>
      <w:r w:rsidRPr="00D36FA3">
        <w:rPr>
          <w:color w:val="000000" w:themeColor="text1"/>
          <w:lang w:val="uk-UA"/>
        </w:rPr>
        <w:t>грн</w:t>
      </w:r>
      <w:proofErr w:type="spellEnd"/>
      <w:r w:rsidRPr="00D36FA3">
        <w:rPr>
          <w:color w:val="000000" w:themeColor="text1"/>
          <w:lang w:val="uk-UA"/>
        </w:rPr>
        <w:t>)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622"/>
        <w:gridCol w:w="4573"/>
        <w:gridCol w:w="1493"/>
      </w:tblGrid>
      <w:tr w:rsidR="00D36FA3" w:rsidRPr="00D36FA3" w:rsidTr="00D36FA3">
        <w:trPr>
          <w:trHeight w:val="8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Код Програмної класифікації видатків та кредитування місцевого бюджету /</w:t>
            </w:r>
          </w:p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Код бюджету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Найменування трансферту /</w:t>
            </w:r>
          </w:p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Найменування бюджету – отримувача міжбюджетного трансферту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pStyle w:val="a3"/>
              <w:spacing w:after="0" w:line="256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D36FA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Усього</w:t>
            </w:r>
          </w:p>
        </w:tc>
      </w:tr>
      <w:tr w:rsidR="00D36FA3" w:rsidRPr="00D36FA3" w:rsidTr="00D36FA3">
        <w:trPr>
          <w:trHeight w:val="39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4</w:t>
            </w:r>
          </w:p>
        </w:tc>
      </w:tr>
      <w:tr w:rsidR="00D36FA3" w:rsidRPr="00D36FA3" w:rsidTr="00D36FA3">
        <w:trPr>
          <w:trHeight w:val="438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І. Трансферти із загального фонду бюджету</w:t>
            </w:r>
          </w:p>
        </w:tc>
      </w:tr>
      <w:tr w:rsidR="00D36FA3" w:rsidRPr="00D36FA3" w:rsidTr="00D36FA3">
        <w:trPr>
          <w:trHeight w:val="4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15" w:rsidRDefault="00652215">
            <w:pPr>
              <w:spacing w:line="256" w:lineRule="auto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371</w:t>
            </w:r>
            <w:r w:rsidR="00D36FA3" w:rsidRPr="00D36FA3">
              <w:rPr>
                <w:bCs/>
                <w:color w:val="000000" w:themeColor="text1"/>
                <w:lang w:val="uk-UA"/>
              </w:rPr>
              <w:t>9770</w:t>
            </w:r>
            <w:r>
              <w:rPr>
                <w:bCs/>
                <w:color w:val="000000" w:themeColor="text1"/>
                <w:lang w:val="uk-UA"/>
              </w:rPr>
              <w:t>/</w:t>
            </w:r>
          </w:p>
          <w:p w:rsidR="00D36FA3" w:rsidRPr="00D36FA3" w:rsidRDefault="00652215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13564000000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9770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 w:rsidP="00564C9E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Субвенція  міському бюджету Миколаївської міської</w:t>
            </w:r>
            <w:r>
              <w:rPr>
                <w:bCs/>
                <w:color w:val="000000" w:themeColor="text1"/>
                <w:lang w:val="uk-UA"/>
              </w:rPr>
              <w:t xml:space="preserve"> ради </w:t>
            </w:r>
            <w:r w:rsidRPr="00D36FA3">
              <w:rPr>
                <w:bCs/>
                <w:color w:val="000000" w:themeColor="text1"/>
                <w:lang w:val="uk-UA"/>
              </w:rPr>
              <w:t xml:space="preserve">   для забезпечення надання курсу реабілітаційних послуг для ді</w:t>
            </w:r>
            <w:r w:rsidR="00564C9E">
              <w:rPr>
                <w:bCs/>
                <w:color w:val="000000" w:themeColor="text1"/>
                <w:lang w:val="uk-UA"/>
              </w:rPr>
              <w:t xml:space="preserve">тей-інвалідів в Миколаївському </w:t>
            </w:r>
            <w:r w:rsidRPr="00D36FA3">
              <w:rPr>
                <w:bCs/>
                <w:color w:val="000000" w:themeColor="text1"/>
                <w:lang w:val="uk-UA"/>
              </w:rPr>
              <w:t>центрі соціальної реабілітації дітей-інвалідів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260832,00</w:t>
            </w:r>
          </w:p>
        </w:tc>
      </w:tr>
      <w:tr w:rsidR="00D36FA3" w:rsidRPr="00D36FA3" w:rsidTr="00D36FA3">
        <w:trPr>
          <w:trHeight w:val="4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15" w:rsidRDefault="00652215" w:rsidP="00652215">
            <w:pPr>
              <w:spacing w:line="256" w:lineRule="auto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371</w:t>
            </w:r>
            <w:r w:rsidRPr="00D36FA3">
              <w:rPr>
                <w:bCs/>
                <w:color w:val="000000" w:themeColor="text1"/>
                <w:lang w:val="uk-UA"/>
              </w:rPr>
              <w:t>9770</w:t>
            </w:r>
            <w:r>
              <w:rPr>
                <w:bCs/>
                <w:color w:val="000000" w:themeColor="text1"/>
                <w:lang w:val="uk-UA"/>
              </w:rPr>
              <w:t>/</w:t>
            </w:r>
          </w:p>
          <w:p w:rsidR="00D36FA3" w:rsidRPr="00652215" w:rsidRDefault="00652215" w:rsidP="00652215">
            <w:pPr>
              <w:spacing w:line="256" w:lineRule="auto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uk-UA"/>
              </w:rPr>
              <w:t>13564000000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9770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8056D3" w:rsidP="003751AF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С</w:t>
            </w:r>
            <w:r w:rsidRPr="008056D3">
              <w:rPr>
                <w:bCs/>
                <w:color w:val="000000" w:themeColor="text1"/>
                <w:lang w:val="uk-UA"/>
              </w:rPr>
              <w:t xml:space="preserve">убвенція  </w:t>
            </w:r>
            <w:r>
              <w:rPr>
                <w:bCs/>
                <w:color w:val="000000" w:themeColor="text1"/>
                <w:lang w:val="uk-UA"/>
              </w:rPr>
              <w:t xml:space="preserve">міському бюджету Миколаївської міської ради </w:t>
            </w:r>
            <w:r w:rsidRPr="008056D3">
              <w:rPr>
                <w:bCs/>
                <w:color w:val="000000" w:themeColor="text1"/>
                <w:lang w:val="uk-UA"/>
              </w:rPr>
              <w:t xml:space="preserve"> для забезпечення надання послуг з навчання дітей в Миколаївській дитячій школі мистецтв.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8056D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5</w:t>
            </w:r>
            <w:r w:rsidR="003751AF">
              <w:rPr>
                <w:bCs/>
                <w:color w:val="000000" w:themeColor="text1"/>
                <w:lang w:val="uk-UA"/>
              </w:rPr>
              <w:t>41867,00</w:t>
            </w:r>
          </w:p>
        </w:tc>
      </w:tr>
      <w:tr w:rsidR="003751AF" w:rsidRPr="003751AF" w:rsidTr="00D36FA3">
        <w:trPr>
          <w:trHeight w:val="4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15" w:rsidRDefault="00652215" w:rsidP="00652215">
            <w:pPr>
              <w:spacing w:line="256" w:lineRule="auto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lastRenderedPageBreak/>
              <w:t>371</w:t>
            </w:r>
            <w:r w:rsidRPr="00D36FA3">
              <w:rPr>
                <w:bCs/>
                <w:color w:val="000000" w:themeColor="text1"/>
                <w:lang w:val="uk-UA"/>
              </w:rPr>
              <w:t>9770</w:t>
            </w:r>
            <w:r>
              <w:rPr>
                <w:bCs/>
                <w:color w:val="000000" w:themeColor="text1"/>
                <w:lang w:val="uk-UA"/>
              </w:rPr>
              <w:t>/</w:t>
            </w:r>
          </w:p>
          <w:p w:rsidR="003751AF" w:rsidRDefault="00652215" w:rsidP="00652215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13564000000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AF" w:rsidRDefault="003751AF" w:rsidP="008056D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9770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AF" w:rsidRPr="00D36FA3" w:rsidRDefault="008056D3" w:rsidP="00564C9E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8056D3">
              <w:rPr>
                <w:bCs/>
                <w:color w:val="000000" w:themeColor="text1"/>
                <w:lang w:val="uk-UA"/>
              </w:rPr>
              <w:t xml:space="preserve">Субвенція  </w:t>
            </w:r>
            <w:r>
              <w:rPr>
                <w:bCs/>
                <w:color w:val="000000" w:themeColor="text1"/>
                <w:lang w:val="uk-UA"/>
              </w:rPr>
              <w:t>міському</w:t>
            </w:r>
            <w:r w:rsidRPr="008056D3">
              <w:rPr>
                <w:bCs/>
                <w:color w:val="000000" w:themeColor="text1"/>
                <w:lang w:val="uk-UA"/>
              </w:rPr>
              <w:t xml:space="preserve"> бюджету </w:t>
            </w:r>
            <w:r>
              <w:rPr>
                <w:bCs/>
                <w:color w:val="000000" w:themeColor="text1"/>
                <w:lang w:val="uk-UA"/>
              </w:rPr>
              <w:t xml:space="preserve">Миколаївської міської ради </w:t>
            </w:r>
            <w:r w:rsidRPr="008056D3">
              <w:rPr>
                <w:bCs/>
                <w:color w:val="000000" w:themeColor="text1"/>
                <w:lang w:val="uk-UA"/>
              </w:rPr>
              <w:t xml:space="preserve"> для забезпечення надання послуг з навчання дітей в освітніх закладах відділу освіти (БЮДТ, ДЮСШ</w:t>
            </w:r>
            <w:r>
              <w:rPr>
                <w:bCs/>
                <w:color w:val="000000" w:themeColor="text1"/>
                <w:lang w:val="uk-UA"/>
              </w:rPr>
              <w:t>, ІРЦ</w:t>
            </w:r>
            <w:r w:rsidRPr="008056D3">
              <w:rPr>
                <w:bCs/>
                <w:color w:val="000000" w:themeColor="text1"/>
                <w:lang w:val="uk-UA"/>
              </w:rPr>
              <w:t>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AF" w:rsidRDefault="003751AF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231022,00</w:t>
            </w:r>
          </w:p>
        </w:tc>
      </w:tr>
      <w:tr w:rsidR="00D36FA3" w:rsidRPr="003751AF" w:rsidTr="00D36FA3">
        <w:trPr>
          <w:trHeight w:val="4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15" w:rsidRDefault="00652215" w:rsidP="00652215">
            <w:pPr>
              <w:spacing w:line="256" w:lineRule="auto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371</w:t>
            </w:r>
            <w:r w:rsidRPr="00D36FA3">
              <w:rPr>
                <w:bCs/>
                <w:color w:val="000000" w:themeColor="text1"/>
                <w:lang w:val="uk-UA"/>
              </w:rPr>
              <w:t>9770</w:t>
            </w:r>
            <w:r>
              <w:rPr>
                <w:bCs/>
                <w:color w:val="000000" w:themeColor="text1"/>
                <w:lang w:val="uk-UA"/>
              </w:rPr>
              <w:t>/</w:t>
            </w:r>
          </w:p>
          <w:p w:rsidR="00D36FA3" w:rsidRPr="00D36FA3" w:rsidRDefault="00652215" w:rsidP="00652215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13564000000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3751AF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9770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8056D3" w:rsidP="008056D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8056D3">
              <w:rPr>
                <w:bCs/>
                <w:color w:val="000000" w:themeColor="text1"/>
                <w:lang w:val="uk-UA"/>
              </w:rPr>
              <w:t xml:space="preserve">Субвенція </w:t>
            </w:r>
            <w:r>
              <w:rPr>
                <w:bCs/>
                <w:color w:val="000000" w:themeColor="text1"/>
                <w:lang w:val="uk-UA"/>
              </w:rPr>
              <w:t xml:space="preserve">міському бюджету Миколаївської міської ради </w:t>
            </w:r>
            <w:r w:rsidRPr="008056D3">
              <w:rPr>
                <w:bCs/>
                <w:color w:val="000000" w:themeColor="text1"/>
                <w:lang w:val="uk-UA"/>
              </w:rPr>
              <w:t xml:space="preserve"> для Миколаївського РЦСССДМ</w:t>
            </w:r>
            <w:r>
              <w:rPr>
                <w:bCs/>
                <w:color w:val="000000" w:themeColor="text1"/>
                <w:lang w:val="uk-UA"/>
              </w:rPr>
              <w:t xml:space="preserve"> </w:t>
            </w:r>
            <w:r w:rsidRPr="008056D3">
              <w:rPr>
                <w:bCs/>
                <w:color w:val="000000" w:themeColor="text1"/>
                <w:lang w:val="uk-UA"/>
              </w:rPr>
              <w:t xml:space="preserve"> на  забезпечення соціальної роботи з сім</w:t>
            </w:r>
            <w:r>
              <w:rPr>
                <w:bCs/>
                <w:color w:val="000000" w:themeColor="text1"/>
                <w:lang w:val="uk-UA"/>
              </w:rPr>
              <w:t>′</w:t>
            </w:r>
            <w:r w:rsidRPr="008056D3">
              <w:rPr>
                <w:bCs/>
                <w:color w:val="000000" w:themeColor="text1"/>
                <w:lang w:val="uk-UA"/>
              </w:rPr>
              <w:t>ями, дітьми та молоддю, які перебувають в складних життєвих обставинах.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3751AF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90000,00</w:t>
            </w:r>
          </w:p>
        </w:tc>
      </w:tr>
      <w:tr w:rsidR="00D36FA3" w:rsidRPr="00D36FA3" w:rsidTr="00D36FA3">
        <w:trPr>
          <w:trHeight w:val="438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ІІ. Трансферти із спеціального фонду бюджету</w:t>
            </w:r>
          </w:p>
        </w:tc>
      </w:tr>
      <w:tr w:rsidR="00D36FA3" w:rsidRPr="00D36FA3" w:rsidTr="00D36FA3">
        <w:trPr>
          <w:trHeight w:val="4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bookmarkStart w:id="0" w:name="_GoBack"/>
            <w:bookmarkEnd w:id="0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</w:p>
        </w:tc>
      </w:tr>
      <w:tr w:rsidR="00D36FA3" w:rsidRPr="00D36FA3" w:rsidTr="00D36FA3">
        <w:trPr>
          <w:trHeight w:val="4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color w:val="000000" w:themeColor="text1"/>
              </w:rPr>
            </w:pPr>
            <w:r w:rsidRPr="00D36FA3">
              <w:rPr>
                <w:color w:val="000000" w:themeColor="text1"/>
              </w:rPr>
              <w:t>X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color w:val="000000" w:themeColor="text1"/>
              </w:rPr>
            </w:pPr>
            <w:r w:rsidRPr="00D36FA3">
              <w:rPr>
                <w:color w:val="000000" w:themeColor="text1"/>
              </w:rPr>
              <w:t>X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УСЬОГО за розділами І, ІІ, у тому числі: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3751AF" w:rsidP="002E34ED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</w:t>
            </w:r>
            <w:r w:rsidR="002E34ED">
              <w:rPr>
                <w:bCs/>
                <w:color w:val="000000" w:themeColor="text1"/>
                <w:lang w:val="uk-UA"/>
              </w:rPr>
              <w:t>1</w:t>
            </w:r>
            <w:r>
              <w:rPr>
                <w:bCs/>
                <w:color w:val="000000" w:themeColor="text1"/>
                <w:lang w:val="uk-UA"/>
              </w:rPr>
              <w:t>23721,00</w:t>
            </w:r>
          </w:p>
        </w:tc>
      </w:tr>
      <w:tr w:rsidR="00D36FA3" w:rsidRPr="00D36FA3" w:rsidTr="00D36FA3">
        <w:trPr>
          <w:trHeight w:val="4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color w:val="000000" w:themeColor="text1"/>
              </w:rPr>
            </w:pPr>
            <w:r w:rsidRPr="00D36FA3">
              <w:rPr>
                <w:color w:val="000000" w:themeColor="text1"/>
              </w:rPr>
              <w:t>X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color w:val="000000" w:themeColor="text1"/>
              </w:rPr>
            </w:pPr>
            <w:r w:rsidRPr="00D36FA3">
              <w:rPr>
                <w:color w:val="000000" w:themeColor="text1"/>
              </w:rPr>
              <w:t>X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загальний фонд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3751AF" w:rsidP="002E34ED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</w:t>
            </w:r>
            <w:r w:rsidR="002E34ED">
              <w:rPr>
                <w:bCs/>
                <w:color w:val="000000" w:themeColor="text1"/>
                <w:lang w:val="uk-UA"/>
              </w:rPr>
              <w:t>1</w:t>
            </w:r>
            <w:r>
              <w:rPr>
                <w:bCs/>
                <w:color w:val="000000" w:themeColor="text1"/>
                <w:lang w:val="uk-UA"/>
              </w:rPr>
              <w:t>23721,00</w:t>
            </w:r>
          </w:p>
        </w:tc>
      </w:tr>
      <w:tr w:rsidR="00D36FA3" w:rsidRPr="00D36FA3" w:rsidTr="00D36FA3">
        <w:trPr>
          <w:trHeight w:val="4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color w:val="000000" w:themeColor="text1"/>
              </w:rPr>
            </w:pPr>
            <w:r w:rsidRPr="00D36FA3">
              <w:rPr>
                <w:color w:val="000000" w:themeColor="text1"/>
              </w:rPr>
              <w:t>X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color w:val="000000" w:themeColor="text1"/>
              </w:rPr>
            </w:pPr>
            <w:r w:rsidRPr="00D36FA3">
              <w:rPr>
                <w:color w:val="000000" w:themeColor="text1"/>
              </w:rPr>
              <w:t>X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спеціальний фонд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E07AB6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0,00</w:t>
            </w:r>
          </w:p>
        </w:tc>
      </w:tr>
    </w:tbl>
    <w:p w:rsidR="00516A20" w:rsidRDefault="00516A20">
      <w:pPr>
        <w:rPr>
          <w:lang w:val="uk-UA"/>
        </w:rPr>
      </w:pPr>
    </w:p>
    <w:p w:rsidR="002E34ED" w:rsidRDefault="002E34ED">
      <w:pPr>
        <w:rPr>
          <w:lang w:val="uk-UA"/>
        </w:rPr>
      </w:pPr>
    </w:p>
    <w:p w:rsidR="002E34ED" w:rsidRPr="002E34ED" w:rsidRDefault="002E34ED" w:rsidP="002E34ED">
      <w:pPr>
        <w:jc w:val="center"/>
        <w:rPr>
          <w:lang w:val="uk-UA"/>
        </w:rPr>
      </w:pPr>
      <w:r>
        <w:rPr>
          <w:lang w:val="uk-UA"/>
        </w:rPr>
        <w:t xml:space="preserve">Сільський голова                     Михайло </w:t>
      </w:r>
      <w:proofErr w:type="spellStart"/>
      <w:r>
        <w:rPr>
          <w:lang w:val="uk-UA"/>
        </w:rPr>
        <w:t>Цихуляк</w:t>
      </w:r>
      <w:proofErr w:type="spellEnd"/>
    </w:p>
    <w:sectPr w:rsidR="002E34ED" w:rsidRPr="002E34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1AC0"/>
    <w:multiLevelType w:val="hybridMultilevel"/>
    <w:tmpl w:val="2CB8E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13"/>
    <w:rsid w:val="002E34ED"/>
    <w:rsid w:val="003751AF"/>
    <w:rsid w:val="004470BB"/>
    <w:rsid w:val="00516A20"/>
    <w:rsid w:val="00564C9E"/>
    <w:rsid w:val="00652215"/>
    <w:rsid w:val="00693613"/>
    <w:rsid w:val="008056D3"/>
    <w:rsid w:val="00BA6E24"/>
    <w:rsid w:val="00D36FA3"/>
    <w:rsid w:val="00E0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D36FA3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36FA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"/>
    <w:basedOn w:val="a"/>
    <w:uiPriority w:val="34"/>
    <w:unhideWhenUsed/>
    <w:qFormat/>
    <w:rsid w:val="00D36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470B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470B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D36FA3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36FA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"/>
    <w:basedOn w:val="a"/>
    <w:uiPriority w:val="34"/>
    <w:unhideWhenUsed/>
    <w:qFormat/>
    <w:rsid w:val="00D36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470B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470B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1483</Words>
  <Characters>846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1</cp:lastModifiedBy>
  <cp:revision>2</cp:revision>
  <cp:lastPrinted>2020-12-21T13:18:00Z</cp:lastPrinted>
  <dcterms:created xsi:type="dcterms:W3CDTF">2020-12-30T08:39:00Z</dcterms:created>
  <dcterms:modified xsi:type="dcterms:W3CDTF">2020-12-30T08:39:00Z</dcterms:modified>
</cp:coreProperties>
</file>