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C" w:rsidRDefault="0030479C" w:rsidP="00157D61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D61" w:rsidRDefault="00157D61" w:rsidP="00157D61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inline distT="0" distB="0" distL="0" distR="0">
            <wp:extent cx="419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61" w:rsidRDefault="00157D61" w:rsidP="00157D61">
      <w:pPr>
        <w:autoSpaceDN w:val="0"/>
        <w:spacing w:after="0"/>
        <w:jc w:val="center"/>
        <w:rPr>
          <w:rFonts w:ascii="Times New Roman" w:eastAsia="Times New Roman" w:hAnsi="Times New Roman"/>
          <w:caps/>
          <w:w w:val="150"/>
          <w:sz w:val="16"/>
          <w:szCs w:val="16"/>
          <w:lang w:eastAsia="ru-RU"/>
        </w:rPr>
      </w:pP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ТРОСТЯНЕЦЬКА СІЛЬСЬКА РАДА</w:t>
      </w: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ТРОСТЯНЕЦЬКОЇ ОБ</w:t>
      </w:r>
      <w:r w:rsidRPr="001C63C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ЄДНАНОЇ ТЕРИТОРІАЛЬНОЇ ГРОМАДИ</w:t>
      </w: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Миколаївського району Львівської області</w:t>
      </w: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F96CC9">
        <w:rPr>
          <w:rFonts w:ascii="Times New Roman" w:eastAsia="Times New Roman" w:hAnsi="Times New Roman"/>
          <w:b/>
          <w:sz w:val="24"/>
          <w:szCs w:val="24"/>
          <w:lang w:eastAsia="ru-RU"/>
        </w:rPr>
        <w:t>ІІ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СЕСІЯ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1C63C6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ІІ  СКЛИКАННЯ</w:t>
      </w: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 </w:t>
      </w:r>
    </w:p>
    <w:p w:rsidR="00157D61" w:rsidRDefault="00157D61" w:rsidP="00157D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120"/>
          <w:w w:val="150"/>
          <w:sz w:val="16"/>
          <w:szCs w:val="16"/>
          <w:lang w:val="ru-RU" w:eastAsia="ru-RU"/>
        </w:rPr>
      </w:pPr>
    </w:p>
    <w:p w:rsidR="00157D61" w:rsidRDefault="00FC47FE" w:rsidP="00157D61">
      <w:pPr>
        <w:tabs>
          <w:tab w:val="left" w:pos="720"/>
          <w:tab w:val="left" w:pos="1260"/>
          <w:tab w:val="left" w:pos="4111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лютого 2021</w:t>
      </w:r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року</w:t>
      </w:r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spellStart"/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Start"/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>.Т</w:t>
      </w:r>
      <w:proofErr w:type="gramEnd"/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>ростянець</w:t>
      </w:r>
      <w:proofErr w:type="spellEnd"/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157D61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ПРОЄКТ</w:t>
      </w:r>
    </w:p>
    <w:p w:rsidR="00157D61" w:rsidRDefault="00157D61" w:rsidP="00157D61">
      <w:pPr>
        <w:tabs>
          <w:tab w:val="left" w:pos="720"/>
          <w:tab w:val="left" w:pos="1260"/>
          <w:tab w:val="left" w:pos="4111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затвердження Плану діяльності </w:t>
      </w:r>
    </w:p>
    <w:p w:rsidR="00157D61" w:rsidRDefault="00157D61" w:rsidP="00157D61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Тростянецької  сільської  ради</w:t>
      </w:r>
    </w:p>
    <w:p w:rsidR="00157D61" w:rsidRDefault="00157D61" w:rsidP="00157D61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підготовки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проекті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регуляторних</w:t>
      </w:r>
      <w:proofErr w:type="spellEnd"/>
    </w:p>
    <w:p w:rsidR="00157D61" w:rsidRDefault="001C63C6" w:rsidP="00157D61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актів у 2021</w:t>
      </w:r>
      <w:r w:rsidR="00157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році</w:t>
      </w:r>
    </w:p>
    <w:p w:rsidR="00157D61" w:rsidRDefault="00157D61" w:rsidP="00157D6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статті 7 Закону України «Про засади державної регуляторної політики у сфері господарської діяльності», статті 26 Закону України «Про місцеве самоврядування в Україні», сільська рада</w:t>
      </w:r>
    </w:p>
    <w:p w:rsidR="00157D61" w:rsidRDefault="00157D61" w:rsidP="00157D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в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і ш и л а:</w:t>
      </w: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7D61" w:rsidRDefault="00157D61" w:rsidP="00157D6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лан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Тростянецької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ради з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ідготовки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</w:t>
      </w:r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оектів</w:t>
      </w:r>
      <w:proofErr w:type="spellEnd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регуляторних</w:t>
      </w:r>
      <w:proofErr w:type="spellEnd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актів</w:t>
      </w:r>
      <w:proofErr w:type="spellEnd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2021 </w:t>
      </w:r>
      <w:proofErr w:type="spellStart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році</w:t>
      </w:r>
      <w:proofErr w:type="spellEnd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="001C63C6">
        <w:rPr>
          <w:rFonts w:ascii="Times New Roman" w:eastAsia="Times New Roman" w:hAnsi="Times New Roman"/>
          <w:sz w:val="24"/>
          <w:szCs w:val="24"/>
          <w:lang w:val="ru-RU" w:eastAsia="ru-RU"/>
        </w:rPr>
        <w:t>додатком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57D61" w:rsidRDefault="00157D61" w:rsidP="00157D6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прилюднити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у 10 -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денний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термін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дня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57D61" w:rsidRDefault="00157D61" w:rsidP="00157D6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C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14C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</w:t>
      </w:r>
      <w:r w:rsidR="00CC5A21" w:rsidRPr="004314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постійну комісію сільської ради </w:t>
      </w:r>
      <w:r w:rsidR="004314C9" w:rsidRPr="004314C9">
        <w:rPr>
          <w:rFonts w:ascii="Times New Roman" w:eastAsia="Lucida Sans Unicode" w:hAnsi="Times New Roman" w:cs="Tahoma"/>
          <w:bCs/>
          <w:sz w:val="24"/>
          <w:szCs w:val="24"/>
        </w:rPr>
        <w:t xml:space="preserve">з питань регламенту, депутатської етики, законності, згуртованості, освіти, фізичного виховання, культури, охорони здоров’я, соціальної політики, міжнародного співробітництва, свободи слова та ЗМІ </w:t>
      </w:r>
      <w:r w:rsidR="004314C9">
        <w:rPr>
          <w:rFonts w:ascii="Times New Roman" w:eastAsia="Times New Roman" w:hAnsi="Times New Roman"/>
          <w:sz w:val="24"/>
          <w:szCs w:val="24"/>
          <w:lang w:eastAsia="ru-RU"/>
        </w:rPr>
        <w:t xml:space="preserve">(голова комісії </w:t>
      </w:r>
      <w:proofErr w:type="spellStart"/>
      <w:r w:rsidR="004314C9">
        <w:rPr>
          <w:rFonts w:ascii="Times New Roman" w:eastAsia="Times New Roman" w:hAnsi="Times New Roman"/>
          <w:sz w:val="24"/>
          <w:szCs w:val="24"/>
          <w:lang w:eastAsia="ru-RU"/>
        </w:rPr>
        <w:t>Дорощук</w:t>
      </w:r>
      <w:proofErr w:type="spellEnd"/>
      <w:r w:rsidR="004314C9">
        <w:rPr>
          <w:rFonts w:ascii="Times New Roman" w:eastAsia="Times New Roman" w:hAnsi="Times New Roman"/>
          <w:sz w:val="24"/>
          <w:szCs w:val="24"/>
          <w:lang w:eastAsia="ru-RU"/>
        </w:rPr>
        <w:t xml:space="preserve"> Т.М</w:t>
      </w:r>
      <w:r w:rsidR="00CC5A21" w:rsidRPr="004314C9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157D61" w:rsidRPr="004314C9" w:rsidRDefault="00157D61" w:rsidP="00157D6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Pr="004314C9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Pr="004314C9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Pr="004314C9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Pr="004314C9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Pr="004314C9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Pr="004314C9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голова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Михайло </w:t>
      </w:r>
      <w:proofErr w:type="spellStart"/>
      <w:r w:rsidR="004314C9">
        <w:rPr>
          <w:rFonts w:ascii="Times New Roman" w:eastAsia="Times New Roman" w:hAnsi="Times New Roman"/>
          <w:sz w:val="24"/>
          <w:szCs w:val="24"/>
          <w:lang w:eastAsia="ru-RU"/>
        </w:rPr>
        <w:t>Цихуляк</w:t>
      </w:r>
      <w:proofErr w:type="spellEnd"/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4314C9" w:rsidP="00157D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</w:t>
      </w:r>
    </w:p>
    <w:p w:rsidR="00157D61" w:rsidRDefault="003B66E4" w:rsidP="00157D6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рішення  </w:t>
      </w:r>
      <w:r w:rsidR="00157D61" w:rsidRPr="00157D6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ІІ</w:t>
      </w:r>
      <w:r w:rsidR="00157D61" w:rsidRPr="00157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7D61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сесії </w:t>
      </w:r>
      <w:r w:rsidR="00157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57D61" w:rsidRPr="00157D6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157D61" w:rsidRPr="00157D61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157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57D61"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</w:p>
    <w:p w:rsidR="00157D61" w:rsidRDefault="00157D61" w:rsidP="00157D6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Тростянецької сільської ради </w:t>
      </w:r>
    </w:p>
    <w:p w:rsidR="00157D61" w:rsidRDefault="00FC47FE" w:rsidP="00157D6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10.02.2021</w:t>
      </w:r>
      <w:r w:rsidR="00157D61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 w:rsidR="00AB4F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57D61" w:rsidRDefault="00157D61" w:rsidP="00157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діяльності Тростянецької  сільської  ради</w:t>
      </w:r>
    </w:p>
    <w:p w:rsidR="00157D61" w:rsidRDefault="00157D61" w:rsidP="00157D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 підготовки про</w:t>
      </w:r>
      <w:r w:rsidR="00AB4F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ектів регуляторних актів у 2021 році</w:t>
      </w:r>
    </w:p>
    <w:p w:rsidR="00157D61" w:rsidRDefault="00157D61" w:rsidP="00157D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98"/>
        <w:gridCol w:w="2280"/>
        <w:gridCol w:w="1701"/>
        <w:gridCol w:w="1134"/>
        <w:gridCol w:w="2179"/>
      </w:tblGrid>
      <w:tr w:rsidR="00157D61" w:rsidTr="00794B00">
        <w:trPr>
          <w:trHeight w:val="7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документу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проекту регуляторного 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 підготовки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157D61" w:rsidRDefault="0015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розробників проектів</w:t>
            </w:r>
          </w:p>
        </w:tc>
      </w:tr>
      <w:tr w:rsidR="00157D61" w:rsidTr="00794B00">
        <w:trPr>
          <w:trHeight w:val="1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Тростянецькоїсільської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 встановленн</w:t>
            </w:r>
            <w:r w:rsidR="00AB4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ставок єдиного податку на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надходжень до бюджету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AB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2021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794B00" w:rsidP="0079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Постійна комісія сільсь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кої ради 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з питань </w:t>
            </w:r>
            <w:r w:rsidR="000A7745"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регламенту, депутатської етики, законності, згуртованості, освіти, фізичного виховання, культури, охорони здоров’я, соціальної політики,</w:t>
            </w:r>
            <w:r w:rsid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міжнародного співробітництва,</w:t>
            </w:r>
            <w:r w:rsidR="000A7745"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свободи слова та ЗМІ</w:t>
            </w:r>
          </w:p>
        </w:tc>
      </w:tr>
      <w:tr w:rsidR="00157D61" w:rsidTr="00794B00">
        <w:trPr>
          <w:trHeight w:val="2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Тростянецькоїсільської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AB4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встановлення у 2022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 на території Тростянецької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сільсь-кої</w:t>
            </w:r>
            <w:proofErr w:type="spellEnd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податку на нерухоме майно, від -мінне від земельної  ділянки та 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затверд-ження</w:t>
            </w:r>
            <w:proofErr w:type="spellEnd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ставок із сплати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даного податку.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надходжень до бюджету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0A77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2021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79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Постійна комісія сільської ради 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з питань 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регламенту, депутатської етики, законності, згуртованості, освіти, фізичного виховання, культури, охорони здоров’я, соціальної політики,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міжнародного співробітництва,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свободи слова та ЗМІ</w:t>
            </w:r>
          </w:p>
        </w:tc>
      </w:tr>
      <w:tr w:rsidR="00157D61" w:rsidTr="00794B00">
        <w:trPr>
          <w:trHeight w:val="1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Тростянецькоїсільської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AB4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встановлення у 2022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 на території Тростянецької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сільсь-кої</w:t>
            </w:r>
            <w:proofErr w:type="spellEnd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транспортно-</w:t>
            </w:r>
            <w:proofErr w:type="spellEnd"/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податку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затверд-ження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ставок із сплати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даного податку.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надходжень до бюджету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1" w:rsidRDefault="000A77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2021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79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Постійна комісія сільської ради 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з питань 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регламенту, депутатської етики, законності, згуртованості, освіти, фізичного виховання, культури, охорони здоров’я, соціальної політики,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міжнародного співробітництва,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свободи слова та ЗМІ</w:t>
            </w:r>
          </w:p>
        </w:tc>
      </w:tr>
      <w:tr w:rsidR="00157D61" w:rsidTr="00794B00">
        <w:trPr>
          <w:trHeight w:val="2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Тростянецькоїсільської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AB4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встановлення у 2022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 на території Тростянецької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сільсь-кої</w:t>
            </w:r>
            <w:proofErr w:type="spellEnd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земельного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податку,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затверд-ження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ставок із сплати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даного податку та на-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дання пільг із сплати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даного податку.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надходжень до бюджету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0A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2021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79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Постійна комісія сільської ради 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з питань 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регламенту, депутатської етики, законності, згуртованості, освіти, фізичного виховання, культури, охорони здоров’я, соціальної політики,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міжнародного співробітництва,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свободи слова та ЗМІ</w:t>
            </w:r>
          </w:p>
        </w:tc>
      </w:tr>
      <w:tr w:rsidR="00157D61" w:rsidTr="00794B00">
        <w:trPr>
          <w:trHeight w:val="1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Тростянецькоїсільської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AB4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встановлення у 2022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 на території Тростянецької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сільсь-кої</w:t>
            </w:r>
            <w:proofErr w:type="spellEnd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акцизного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податку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затверд-ження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ставок із сплати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даного податку.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надходжень до бюджету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0A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2021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79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Постійна комісія сільської ради 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з питань 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регламенту, депутатської етики, законності, згуртованості, освіти, фізичного виховання, культури, охорони здоров’я, соціальної політики,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міжнародного співробітництва,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свободи слова та ЗМІ</w:t>
            </w:r>
          </w:p>
        </w:tc>
      </w:tr>
      <w:tr w:rsidR="00157D61" w:rsidTr="009073D4">
        <w:trPr>
          <w:trHeight w:val="4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Тростянецькоїсільської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0A7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встановлення у 2022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 на території Тростянецької </w:t>
            </w:r>
            <w:proofErr w:type="spellStart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сільсь-кої</w:t>
            </w:r>
            <w:proofErr w:type="spellEnd"/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туристичного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збору та затвердження ставок із сплати</w:t>
            </w:r>
          </w:p>
          <w:p w:rsidR="00157D61" w:rsidRDefault="0015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даного податку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надходжень до бюджету сільської ради</w:t>
            </w: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D61" w:rsidRDefault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0A7745" w:rsidP="0015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2021</w:t>
            </w:r>
            <w:r w:rsidR="00157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61" w:rsidRDefault="0079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Постійна комісія сільської ради 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з питань 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регламенту, депутатської етики, законності, згуртованості, освіти, фізичного виховання, культури, охорони здоров’я, соціальної політики,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міжнародного співробітництва,</w:t>
            </w:r>
            <w:r w:rsidRPr="000A7745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свободи слова та ЗМІ</w:t>
            </w:r>
          </w:p>
        </w:tc>
      </w:tr>
    </w:tbl>
    <w:p w:rsidR="00157D61" w:rsidRDefault="00157D61" w:rsidP="00157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61" w:rsidRDefault="00157D61" w:rsidP="00157D6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голова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5B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Михайло </w:t>
      </w:r>
      <w:proofErr w:type="spellStart"/>
      <w:r w:rsidR="00675B96">
        <w:rPr>
          <w:rFonts w:ascii="Times New Roman" w:eastAsia="Times New Roman" w:hAnsi="Times New Roman"/>
          <w:sz w:val="24"/>
          <w:szCs w:val="24"/>
          <w:lang w:eastAsia="ru-RU"/>
        </w:rPr>
        <w:t>Цихуляк</w:t>
      </w:r>
      <w:proofErr w:type="spellEnd"/>
    </w:p>
    <w:p w:rsidR="00157D61" w:rsidRDefault="00157D61" w:rsidP="00157D61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57D61" w:rsidRDefault="00157D61" w:rsidP="00157D61"/>
    <w:p w:rsidR="00157D61" w:rsidRDefault="00157D61" w:rsidP="00157D61"/>
    <w:p w:rsidR="006A2188" w:rsidRDefault="006A2188"/>
    <w:sectPr w:rsidR="006A2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F0"/>
    <w:rsid w:val="000A7745"/>
    <w:rsid w:val="00157D61"/>
    <w:rsid w:val="001C63C6"/>
    <w:rsid w:val="002A13A8"/>
    <w:rsid w:val="002F3A18"/>
    <w:rsid w:val="0030479C"/>
    <w:rsid w:val="003B66E4"/>
    <w:rsid w:val="004314C9"/>
    <w:rsid w:val="00527F16"/>
    <w:rsid w:val="00675B96"/>
    <w:rsid w:val="006A2188"/>
    <w:rsid w:val="007726F0"/>
    <w:rsid w:val="00794B00"/>
    <w:rsid w:val="009073D4"/>
    <w:rsid w:val="00AB4F86"/>
    <w:rsid w:val="00CC5A21"/>
    <w:rsid w:val="00D9166E"/>
    <w:rsid w:val="00F96CC9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3A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3A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18</cp:revision>
  <cp:lastPrinted>2021-01-28T10:42:00Z</cp:lastPrinted>
  <dcterms:created xsi:type="dcterms:W3CDTF">2019-11-28T14:42:00Z</dcterms:created>
  <dcterms:modified xsi:type="dcterms:W3CDTF">2021-02-02T11:20:00Z</dcterms:modified>
</cp:coreProperties>
</file>