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46E" w:rsidRPr="00B438D7" w:rsidRDefault="003D246E" w:rsidP="003D246E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                                                              </w:t>
      </w:r>
      <w:r w:rsidRPr="00B438D7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0324630A" wp14:editId="25F828B0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                                             ПРОЄКТ</w:t>
      </w:r>
    </w:p>
    <w:p w:rsidR="003D246E" w:rsidRPr="00B438D7" w:rsidRDefault="003D246E" w:rsidP="003D246E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B438D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:rsidR="003D246E" w:rsidRPr="00B438D7" w:rsidRDefault="003D246E" w:rsidP="003D246E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B438D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ТРОСТЯНЕЦЬКОЇ ОБ</w:t>
      </w:r>
      <w:r w:rsidRPr="00B438D7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>'</w:t>
      </w:r>
      <w:r w:rsidRPr="00B438D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ЄДНАНОЇ ТЕРИТОРІАЛЬНОЇ ГРОМАДИ</w:t>
      </w:r>
    </w:p>
    <w:p w:rsidR="003D246E" w:rsidRPr="00B438D7" w:rsidRDefault="003D246E" w:rsidP="003D246E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B438D7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Миколаївського району  Львівської області</w:t>
      </w:r>
    </w:p>
    <w:p w:rsidR="003D246E" w:rsidRPr="00B438D7" w:rsidRDefault="003D246E" w:rsidP="003D246E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B438D7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</w:t>
      </w:r>
      <w:r w:rsidRPr="00B438D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сесія </w:t>
      </w:r>
      <w:r w:rsidRPr="00B438D7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B438D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:rsidR="003D246E" w:rsidRPr="00B438D7" w:rsidRDefault="003D246E" w:rsidP="003D246E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:rsidR="003D246E" w:rsidRPr="00B438D7" w:rsidRDefault="003D246E" w:rsidP="003D246E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B438D7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B438D7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B438D7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:rsidR="003D246E" w:rsidRPr="00B438D7" w:rsidRDefault="003D246E" w:rsidP="003D246E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</w:p>
    <w:p w:rsidR="003D246E" w:rsidRPr="00B438D7" w:rsidRDefault="003D246E" w:rsidP="003D246E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10</w:t>
      </w:r>
      <w:r w:rsidRPr="00B438D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лютого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2021</w:t>
      </w:r>
      <w:r w:rsidRPr="00B438D7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року </w:t>
      </w:r>
      <w:r w:rsidRPr="00B438D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с. Тростянець</w:t>
      </w:r>
      <w:r w:rsidRPr="00B438D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B438D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                    </w:t>
      </w:r>
      <w:r w:rsidRPr="00B438D7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>№</w:t>
      </w:r>
    </w:p>
    <w:p w:rsidR="003D246E" w:rsidRPr="00B438D7" w:rsidRDefault="003D246E" w:rsidP="003D246E">
      <w:pPr>
        <w:spacing w:after="0" w:line="276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3D246E" w:rsidRPr="00B438D7" w:rsidRDefault="003D246E" w:rsidP="003D246E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B438D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Про надання дозволу на виготовлення </w:t>
      </w:r>
      <w:proofErr w:type="spellStart"/>
      <w:r w:rsidRPr="00B438D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проєкту</w:t>
      </w:r>
      <w:proofErr w:type="spellEnd"/>
      <w:r w:rsidRPr="00B438D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землеустрою </w:t>
      </w:r>
    </w:p>
    <w:p w:rsidR="003D246E" w:rsidRPr="00B438D7" w:rsidRDefault="003D246E" w:rsidP="003D246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438D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щодо відведення земельної ділянки для </w:t>
      </w:r>
      <w:r w:rsidRPr="00B438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ведення особистого </w:t>
      </w:r>
    </w:p>
    <w:p w:rsidR="003D246E" w:rsidRPr="00B438D7" w:rsidRDefault="003D246E" w:rsidP="003D246E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B438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селянського господарства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Мандзюку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Н.І.</w:t>
      </w:r>
      <w:r w:rsidRPr="00B438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с.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Бродки</w:t>
      </w:r>
      <w:proofErr w:type="spellEnd"/>
    </w:p>
    <w:p w:rsidR="003D246E" w:rsidRPr="00B438D7" w:rsidRDefault="003D246E" w:rsidP="003D24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D246E" w:rsidRPr="00B438D7" w:rsidRDefault="003D246E" w:rsidP="003D246E">
      <w:pPr>
        <w:autoSpaceDE w:val="0"/>
        <w:autoSpaceDN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         Розглянувши заяву </w:t>
      </w:r>
      <w:proofErr w:type="spellStart"/>
      <w:r>
        <w:rPr>
          <w:rFonts w:ascii="Times New Roman CYR" w:eastAsia="Calibri" w:hAnsi="Times New Roman CYR" w:cs="Times New Roman CYR"/>
          <w:sz w:val="24"/>
          <w:szCs w:val="24"/>
        </w:rPr>
        <w:t>Мандзюка</w:t>
      </w:r>
      <w:proofErr w:type="spellEnd"/>
      <w:r>
        <w:rPr>
          <w:rFonts w:ascii="Times New Roman CYR" w:eastAsia="Calibri" w:hAnsi="Times New Roman CYR" w:cs="Times New Roman CYR"/>
          <w:sz w:val="24"/>
          <w:szCs w:val="24"/>
        </w:rPr>
        <w:t xml:space="preserve"> Н.І. 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про надання дозволу на виготовлення </w:t>
      </w:r>
      <w:proofErr w:type="spellStart"/>
      <w:r w:rsidRPr="00B438D7">
        <w:rPr>
          <w:rFonts w:ascii="Times New Roman CYR" w:eastAsia="Calibri" w:hAnsi="Times New Roman CYR" w:cs="Times New Roman CYR"/>
          <w:sz w:val="24"/>
          <w:szCs w:val="24"/>
        </w:rPr>
        <w:t>проєкту</w:t>
      </w:r>
      <w:proofErr w:type="spellEnd"/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 землеустрою щодо відведення земельної ділянки </w:t>
      </w:r>
      <w:r w:rsidRPr="00B4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ведення особистого селянського господарства в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Бродки</w:t>
      </w:r>
      <w:proofErr w:type="spellEnd"/>
      <w:r w:rsidRPr="00B438D7">
        <w:rPr>
          <w:rFonts w:ascii="Times New Roman CYR" w:eastAsia="Calibri" w:hAnsi="Times New Roman CYR" w:cs="Times New Roman CYR"/>
          <w:sz w:val="24"/>
          <w:szCs w:val="24"/>
        </w:rPr>
        <w:t>, враховуючи</w:t>
      </w:r>
      <w:r w:rsidR="008A7A1D">
        <w:rPr>
          <w:rFonts w:ascii="Times New Roman CYR" w:eastAsia="Calibri" w:hAnsi="Times New Roman CYR" w:cs="Times New Roman CYR"/>
          <w:sz w:val="24"/>
          <w:szCs w:val="24"/>
        </w:rPr>
        <w:t xml:space="preserve"> негативний</w:t>
      </w:r>
      <w:bookmarkStart w:id="0" w:name="_GoBack"/>
      <w:bookmarkEnd w:id="0"/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 </w:t>
      </w:r>
      <w:r w:rsidRPr="00B438D7">
        <w:rPr>
          <w:rFonts w:ascii="Times New Roman" w:eastAsia="Calibri" w:hAnsi="Times New Roman" w:cs="Times New Roman"/>
          <w:sz w:val="24"/>
          <w:szCs w:val="24"/>
        </w:rPr>
        <w:t>висновок постійної комісії сільської ради з питань земельних відносин, будівництва, архітектури, просторового планування, природних ресурсів та екології, відповідно до статей 12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>, 118, 122 Земельного  кодексу  України, пункту 34 частини першої  статті  26  Закону  України  «Про  місцеве  самоврядування  в  Україні»,  сільська  рада</w:t>
      </w:r>
    </w:p>
    <w:p w:rsidR="003D246E" w:rsidRPr="00B438D7" w:rsidRDefault="003D246E" w:rsidP="003D246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3D246E" w:rsidRPr="00B438D7" w:rsidRDefault="003D246E" w:rsidP="003D2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38D7">
        <w:rPr>
          <w:rFonts w:ascii="Times New Roman" w:eastAsia="Calibri" w:hAnsi="Times New Roman" w:cs="Times New Roman"/>
          <w:b/>
          <w:sz w:val="24"/>
          <w:szCs w:val="24"/>
        </w:rPr>
        <w:t>в и р і ш и л а:</w:t>
      </w:r>
    </w:p>
    <w:p w:rsidR="003D246E" w:rsidRPr="00B438D7" w:rsidRDefault="003D246E" w:rsidP="003D2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246E" w:rsidRPr="00B438D7" w:rsidRDefault="003D246E" w:rsidP="003D2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           1.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 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Надати дозвіл </w:t>
      </w:r>
      <w:proofErr w:type="spellStart"/>
      <w:r>
        <w:rPr>
          <w:rFonts w:ascii="Times New Roman CYR" w:eastAsia="Calibri" w:hAnsi="Times New Roman CYR" w:cs="Times New Roman CYR"/>
          <w:sz w:val="24"/>
          <w:szCs w:val="24"/>
        </w:rPr>
        <w:t>Мандзюку</w:t>
      </w:r>
      <w:proofErr w:type="spellEnd"/>
      <w:r>
        <w:rPr>
          <w:rFonts w:ascii="Times New Roman CYR" w:eastAsia="Calibri" w:hAnsi="Times New Roman CYR" w:cs="Times New Roman CYR"/>
          <w:sz w:val="24"/>
          <w:szCs w:val="24"/>
        </w:rPr>
        <w:t xml:space="preserve"> Назару Ігоровичу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 на виготовлення </w:t>
      </w:r>
      <w:proofErr w:type="spellStart"/>
      <w:r w:rsidRPr="00B438D7">
        <w:rPr>
          <w:rFonts w:ascii="Times New Roman CYR" w:eastAsia="Calibri" w:hAnsi="Times New Roman CYR" w:cs="Times New Roman CYR"/>
          <w:sz w:val="24"/>
          <w:szCs w:val="24"/>
        </w:rPr>
        <w:t>проєкту</w:t>
      </w:r>
      <w:proofErr w:type="spellEnd"/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 землеустрою щодо відведення земельної ділянки </w:t>
      </w:r>
      <w:r w:rsidRPr="00B438D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ведення особистого селянського господарства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 орієнтовною площею 0,50 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га в с. </w:t>
      </w:r>
      <w:proofErr w:type="spellStart"/>
      <w:r>
        <w:rPr>
          <w:rFonts w:ascii="Times New Roman CYR" w:eastAsia="Calibri" w:hAnsi="Times New Roman CYR" w:cs="Times New Roman CYR"/>
          <w:sz w:val="24"/>
          <w:szCs w:val="24"/>
        </w:rPr>
        <w:t>Бродки</w:t>
      </w:r>
      <w:proofErr w:type="spellEnd"/>
      <w:r>
        <w:rPr>
          <w:rFonts w:ascii="Times New Roman CYR" w:eastAsia="Calibri" w:hAnsi="Times New Roman CYR" w:cs="Times New Roman CYR"/>
          <w:sz w:val="24"/>
          <w:szCs w:val="24"/>
        </w:rPr>
        <w:t xml:space="preserve"> урочище «Вигода»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. </w:t>
      </w:r>
    </w:p>
    <w:p w:rsidR="003D246E" w:rsidRPr="00B438D7" w:rsidRDefault="003D246E" w:rsidP="003D2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246E" w:rsidRPr="00B438D7" w:rsidRDefault="003D246E" w:rsidP="003D2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38D7">
        <w:rPr>
          <w:rFonts w:ascii="Times New Roman" w:eastAsia="Calibri" w:hAnsi="Times New Roman" w:cs="Times New Roman"/>
          <w:sz w:val="24"/>
          <w:szCs w:val="24"/>
        </w:rPr>
        <w:t xml:space="preserve">           2. 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 w:rsidRPr="00B438D7">
        <w:rPr>
          <w:rFonts w:ascii="Times New Roman CYR" w:eastAsia="Calibri" w:hAnsi="Times New Roman CYR" w:cs="Times New Roman CYR"/>
          <w:sz w:val="24"/>
          <w:szCs w:val="24"/>
        </w:rPr>
        <w:t>Соснило</w:t>
      </w:r>
      <w:proofErr w:type="spellEnd"/>
      <w:r w:rsidRPr="00B438D7">
        <w:rPr>
          <w:rFonts w:ascii="Times New Roman CYR" w:eastAsia="Calibri" w:hAnsi="Times New Roman CYR" w:cs="Times New Roman CYR"/>
          <w:sz w:val="24"/>
          <w:szCs w:val="24"/>
        </w:rPr>
        <w:t>).</w:t>
      </w:r>
    </w:p>
    <w:p w:rsidR="003D246E" w:rsidRPr="00B438D7" w:rsidRDefault="003D246E" w:rsidP="003D2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</w:p>
    <w:p w:rsidR="003D246E" w:rsidRPr="00B438D7" w:rsidRDefault="003D246E" w:rsidP="003D246E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:rsidR="003D246E" w:rsidRPr="00B438D7" w:rsidRDefault="003D246E" w:rsidP="003D246E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:rsidR="003D246E" w:rsidRPr="00B438D7" w:rsidRDefault="003D246E" w:rsidP="003D246E">
      <w:pPr>
        <w:spacing w:after="0" w:line="276" w:lineRule="auto"/>
        <w:rPr>
          <w:rFonts w:ascii="Calibri" w:eastAsia="Calibri" w:hAnsi="Calibri" w:cs="Times New Roman"/>
        </w:rPr>
      </w:pP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                    Михайло </w:t>
      </w:r>
      <w:proofErr w:type="spellStart"/>
      <w:r w:rsidRPr="00B438D7">
        <w:rPr>
          <w:rFonts w:ascii="Times New Roman CYR" w:eastAsia="Calibri" w:hAnsi="Times New Roman CYR" w:cs="Times New Roman CYR"/>
          <w:sz w:val="24"/>
          <w:szCs w:val="24"/>
        </w:rPr>
        <w:t>Цихуляк</w:t>
      </w:r>
      <w:proofErr w:type="spellEnd"/>
    </w:p>
    <w:p w:rsidR="003D246E" w:rsidRDefault="003D246E" w:rsidP="003D246E"/>
    <w:p w:rsidR="003D246E" w:rsidRDefault="003D246E" w:rsidP="003D246E"/>
    <w:p w:rsidR="003D246E" w:rsidRDefault="003D246E" w:rsidP="003D246E"/>
    <w:p w:rsidR="00460CD9" w:rsidRDefault="00460CD9"/>
    <w:sectPr w:rsidR="00460C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6E"/>
    <w:rsid w:val="003D246E"/>
    <w:rsid w:val="00460CD9"/>
    <w:rsid w:val="008A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CDB80"/>
  <w15:chartTrackingRefBased/>
  <w15:docId w15:val="{AD044A00-D9E7-4073-A5A7-6F0CE48F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1071</Words>
  <Characters>612</Characters>
  <Application>Microsoft Office Word</Application>
  <DocSecurity>0</DocSecurity>
  <Lines>5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2021-01-29T13:05:00Z</dcterms:created>
  <dcterms:modified xsi:type="dcterms:W3CDTF">2021-02-03T09:26:00Z</dcterms:modified>
</cp:coreProperties>
</file>