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53449" w14:textId="77777777" w:rsidR="009B77AF" w:rsidRPr="009B77AF" w:rsidRDefault="00D022AB" w:rsidP="009B77AF">
      <w:pPr>
        <w:suppressAutoHyphens/>
        <w:spacing w:after="0"/>
        <w:jc w:val="center"/>
        <w:rPr>
          <w:rFonts w:ascii="Times New Roman" w:eastAsia="SimSun" w:hAnsi="Times New Roman" w:cs="Times New Roman"/>
          <w:b/>
          <w:bCs/>
          <w:kern w:val="2"/>
          <w:sz w:val="24"/>
          <w:szCs w:val="24"/>
          <w:lang w:val="ru-RU" w:eastAsia="ar-SA"/>
        </w:rPr>
      </w:pPr>
      <w:r w:rsidRPr="00D022AB">
        <w:rPr>
          <w:rFonts w:ascii="Times New Roman" w:eastAsia="SimSun" w:hAnsi="Times New Roman" w:cs="Times New Roman"/>
          <w:b/>
          <w:bCs/>
          <w:kern w:val="2"/>
          <w:sz w:val="24"/>
          <w:szCs w:val="24"/>
          <w:lang w:val="ru-RU" w:eastAsia="ar-SA"/>
        </w:rPr>
        <w:t xml:space="preserve">                                                        </w:t>
      </w:r>
      <w:r w:rsidR="009B77AF" w:rsidRPr="009B77AF">
        <w:rPr>
          <w:rFonts w:ascii="Times New Roman" w:eastAsia="SimSun" w:hAnsi="Times New Roman" w:cs="Times New Roman"/>
          <w:noProof/>
          <w:kern w:val="2"/>
          <w:lang w:eastAsia="uk-UA"/>
        </w:rPr>
        <w:drawing>
          <wp:inline distT="0" distB="0" distL="0" distR="0" wp14:anchorId="3F383979" wp14:editId="6B01AACD">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7B33C8A8" w14:textId="77777777" w:rsidR="009B77AF" w:rsidRPr="009B77AF" w:rsidRDefault="009B77AF" w:rsidP="009B77AF">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9B77AF">
        <w:rPr>
          <w:rFonts w:ascii="Times New Roman" w:eastAsia="SimSun" w:hAnsi="Times New Roman" w:cs="Times New Roman"/>
          <w:b/>
          <w:bCs/>
          <w:kern w:val="2"/>
          <w:sz w:val="24"/>
          <w:szCs w:val="24"/>
          <w:lang w:eastAsia="ar-SA"/>
        </w:rPr>
        <w:t>ТРОСТЯНЕЦЬКА СІЛЬСЬКА РАДА</w:t>
      </w:r>
    </w:p>
    <w:p w14:paraId="0CA5C3DB" w14:textId="77777777" w:rsidR="009B77AF" w:rsidRPr="009B77AF" w:rsidRDefault="009B77AF" w:rsidP="009B77AF">
      <w:pPr>
        <w:suppressAutoHyphens/>
        <w:spacing w:after="0"/>
        <w:jc w:val="center"/>
        <w:rPr>
          <w:rFonts w:ascii="Times New Roman" w:eastAsia="SimSun" w:hAnsi="Times New Roman" w:cs="Times New Roman"/>
          <w:b/>
          <w:kern w:val="2"/>
          <w:sz w:val="24"/>
          <w:szCs w:val="24"/>
          <w:lang w:eastAsia="ar-SA"/>
        </w:rPr>
      </w:pPr>
      <w:r w:rsidRPr="009B77AF">
        <w:rPr>
          <w:rFonts w:ascii="Times New Roman" w:eastAsia="SimSun" w:hAnsi="Times New Roman" w:cs="Times New Roman"/>
          <w:b/>
          <w:bCs/>
          <w:color w:val="00000A"/>
          <w:kern w:val="2"/>
          <w:sz w:val="24"/>
          <w:szCs w:val="24"/>
          <w:lang w:eastAsia="ar-SA"/>
        </w:rPr>
        <w:t>СТРИЙСЬКОГО РАЙОНУ ЛЬВІВСЬКОЇ ОБЛАСТІ</w:t>
      </w:r>
    </w:p>
    <w:p w14:paraId="4E574E8C" w14:textId="77777777" w:rsidR="009B77AF" w:rsidRPr="009B77AF" w:rsidRDefault="009B77AF" w:rsidP="009B77AF">
      <w:pPr>
        <w:widowControl w:val="0"/>
        <w:suppressAutoHyphens/>
        <w:spacing w:after="0" w:line="240" w:lineRule="auto"/>
        <w:jc w:val="center"/>
        <w:rPr>
          <w:rFonts w:ascii="Times New Roman" w:eastAsia="Calibri" w:hAnsi="Times New Roman" w:cs="Times New Roman"/>
          <w:b/>
          <w:bCs/>
          <w:sz w:val="24"/>
          <w:szCs w:val="24"/>
          <w:lang w:eastAsia="ar-SA"/>
        </w:rPr>
      </w:pPr>
      <w:r w:rsidRPr="009B77AF">
        <w:rPr>
          <w:rFonts w:ascii="Times New Roman" w:eastAsia="Calibri" w:hAnsi="Times New Roman" w:cs="Times New Roman"/>
          <w:b/>
          <w:bCs/>
          <w:sz w:val="24"/>
          <w:szCs w:val="24"/>
          <w:lang w:val="en-US" w:eastAsia="ar-SA"/>
        </w:rPr>
        <w:t>V</w:t>
      </w:r>
      <w:r w:rsidRPr="009B77AF">
        <w:rPr>
          <w:rFonts w:ascii="Times New Roman" w:eastAsia="Calibri" w:hAnsi="Times New Roman" w:cs="Times New Roman"/>
          <w:b/>
          <w:bCs/>
          <w:sz w:val="24"/>
          <w:szCs w:val="24"/>
          <w:lang w:eastAsia="ar-SA"/>
        </w:rPr>
        <w:t xml:space="preserve">ІІІ позачергова сесія </w:t>
      </w:r>
      <w:r w:rsidRPr="009B77AF">
        <w:rPr>
          <w:rFonts w:ascii="Times New Roman" w:eastAsia="Calibri" w:hAnsi="Times New Roman" w:cs="Times New Roman"/>
          <w:b/>
          <w:bCs/>
          <w:sz w:val="24"/>
          <w:szCs w:val="24"/>
          <w:lang w:val="en-US" w:eastAsia="ar-SA"/>
        </w:rPr>
        <w:t>V</w:t>
      </w:r>
      <w:r w:rsidRPr="009B77AF">
        <w:rPr>
          <w:rFonts w:ascii="Times New Roman" w:eastAsia="Calibri" w:hAnsi="Times New Roman" w:cs="Times New Roman"/>
          <w:b/>
          <w:bCs/>
          <w:sz w:val="24"/>
          <w:szCs w:val="24"/>
          <w:lang w:eastAsia="ar-SA"/>
        </w:rPr>
        <w:t>ІІІ скликання</w:t>
      </w:r>
    </w:p>
    <w:p w14:paraId="066D2E39" w14:textId="77777777" w:rsidR="009B77AF" w:rsidRPr="009B77AF" w:rsidRDefault="009B77AF" w:rsidP="009B77AF">
      <w:pPr>
        <w:suppressAutoHyphens/>
        <w:spacing w:after="0"/>
        <w:jc w:val="center"/>
        <w:rPr>
          <w:rFonts w:ascii="Times New Roman" w:eastAsia="SimSun" w:hAnsi="Times New Roman" w:cs="Times New Roman"/>
          <w:b/>
          <w:kern w:val="2"/>
          <w:sz w:val="24"/>
          <w:szCs w:val="24"/>
          <w:lang w:eastAsia="ar-SA"/>
        </w:rPr>
      </w:pPr>
    </w:p>
    <w:p w14:paraId="2593009F" w14:textId="77777777" w:rsidR="009B77AF" w:rsidRPr="009B77AF" w:rsidRDefault="009B77AF" w:rsidP="009B77AF">
      <w:pPr>
        <w:suppressAutoHyphens/>
        <w:spacing w:after="0"/>
        <w:jc w:val="center"/>
        <w:rPr>
          <w:rFonts w:ascii="Times New Roman" w:eastAsia="SimSun" w:hAnsi="Times New Roman" w:cs="Times New Roman"/>
          <w:b/>
          <w:kern w:val="2"/>
          <w:sz w:val="24"/>
          <w:szCs w:val="24"/>
          <w:lang w:val="ru-RU" w:eastAsia="ar-SA"/>
        </w:rPr>
      </w:pPr>
      <w:r w:rsidRPr="009B77AF">
        <w:rPr>
          <w:rFonts w:ascii="Times New Roman" w:eastAsia="SimSun" w:hAnsi="Times New Roman" w:cs="Times New Roman"/>
          <w:b/>
          <w:kern w:val="2"/>
          <w:sz w:val="24"/>
          <w:szCs w:val="24"/>
          <w:lang w:val="ru-RU" w:eastAsia="ar-SA"/>
        </w:rPr>
        <w:t>Р І Ш Е Н Н Я</w:t>
      </w:r>
    </w:p>
    <w:p w14:paraId="138BAB48" w14:textId="77777777" w:rsidR="009B77AF" w:rsidRPr="009B77AF" w:rsidRDefault="009B77AF" w:rsidP="009B77AF">
      <w:pPr>
        <w:suppressAutoHyphens/>
        <w:spacing w:after="0"/>
        <w:rPr>
          <w:rFonts w:ascii="Times New Roman" w:eastAsia="SimSun" w:hAnsi="Times New Roman" w:cs="Times New Roman"/>
          <w:kern w:val="2"/>
          <w:sz w:val="24"/>
          <w:szCs w:val="24"/>
          <w:lang w:eastAsia="ar-SA"/>
        </w:rPr>
      </w:pPr>
    </w:p>
    <w:p w14:paraId="7036A2A0" w14:textId="14A13F82" w:rsidR="009B77AF" w:rsidRPr="009B77AF" w:rsidRDefault="009B77AF" w:rsidP="009B77AF">
      <w:pPr>
        <w:suppressAutoHyphens/>
        <w:spacing w:after="0"/>
        <w:rPr>
          <w:rFonts w:ascii="Times New Roman" w:eastAsia="SimSun" w:hAnsi="Times New Roman" w:cs="Times New Roman"/>
          <w:kern w:val="2"/>
          <w:sz w:val="24"/>
          <w:szCs w:val="24"/>
          <w:lang w:eastAsia="ar-SA"/>
        </w:rPr>
      </w:pPr>
      <w:r w:rsidRPr="009B77AF">
        <w:rPr>
          <w:rFonts w:ascii="Times New Roman" w:eastAsia="SimSun" w:hAnsi="Times New Roman" w:cs="Times New Roman"/>
          <w:kern w:val="2"/>
          <w:sz w:val="24"/>
          <w:szCs w:val="24"/>
          <w:lang w:eastAsia="ar-SA"/>
        </w:rPr>
        <w:t>01 березня</w:t>
      </w:r>
      <w:r w:rsidRPr="009B77AF">
        <w:rPr>
          <w:rFonts w:ascii="Times New Roman" w:eastAsia="SimSun" w:hAnsi="Times New Roman" w:cs="Times New Roman"/>
          <w:kern w:val="2"/>
          <w:sz w:val="24"/>
          <w:szCs w:val="24"/>
          <w:lang w:val="ru-RU" w:eastAsia="ar-SA"/>
        </w:rPr>
        <w:t xml:space="preserve"> 2021 року </w:t>
      </w:r>
      <w:r w:rsidRPr="009B77AF">
        <w:rPr>
          <w:rFonts w:ascii="Times New Roman" w:eastAsia="SimSun" w:hAnsi="Times New Roman" w:cs="Times New Roman"/>
          <w:kern w:val="2"/>
          <w:sz w:val="24"/>
          <w:szCs w:val="24"/>
          <w:lang w:eastAsia="ar-SA"/>
        </w:rPr>
        <w:t xml:space="preserve">                                с. Тростянець</w:t>
      </w:r>
      <w:r w:rsidRPr="009B77AF">
        <w:rPr>
          <w:rFonts w:ascii="Times New Roman" w:eastAsia="SimSun" w:hAnsi="Times New Roman" w:cs="Times New Roman"/>
          <w:kern w:val="2"/>
          <w:sz w:val="24"/>
          <w:szCs w:val="24"/>
          <w:lang w:eastAsia="ar-SA"/>
        </w:rPr>
        <w:tab/>
      </w:r>
      <w:r w:rsidRPr="009B77AF">
        <w:rPr>
          <w:rFonts w:ascii="Times New Roman" w:eastAsia="SimSun" w:hAnsi="Times New Roman" w:cs="Times New Roman"/>
          <w:kern w:val="2"/>
          <w:sz w:val="24"/>
          <w:szCs w:val="24"/>
          <w:lang w:eastAsia="ar-SA"/>
        </w:rPr>
        <w:tab/>
        <w:t xml:space="preserve">                                           </w:t>
      </w:r>
      <w:r w:rsidRPr="009B77AF">
        <w:rPr>
          <w:rFonts w:ascii="Times New Roman" w:eastAsia="SimSun" w:hAnsi="Times New Roman" w:cs="Times New Roman"/>
          <w:kern w:val="2"/>
          <w:sz w:val="24"/>
          <w:szCs w:val="24"/>
          <w:lang w:val="ru-RU" w:eastAsia="ar-SA"/>
        </w:rPr>
        <w:t>№ 5</w:t>
      </w:r>
      <w:r>
        <w:rPr>
          <w:rFonts w:ascii="Times New Roman" w:eastAsia="SimSun" w:hAnsi="Times New Roman" w:cs="Times New Roman"/>
          <w:kern w:val="2"/>
          <w:sz w:val="24"/>
          <w:szCs w:val="24"/>
          <w:lang w:val="ru-RU" w:eastAsia="ar-SA"/>
        </w:rPr>
        <w:t>76</w:t>
      </w:r>
    </w:p>
    <w:p w14:paraId="09EE0399" w14:textId="7B09BA2D" w:rsidR="00D022AB" w:rsidRDefault="00D022AB" w:rsidP="009B77AF">
      <w:pPr>
        <w:suppressAutoHyphens/>
        <w:spacing w:after="0"/>
        <w:jc w:val="center"/>
        <w:rPr>
          <w:rFonts w:ascii="Times New Roman" w:eastAsia="Times New Roman" w:hAnsi="Times New Roman" w:cs="Times New Roman"/>
          <w:b/>
          <w:i/>
          <w:sz w:val="24"/>
          <w:szCs w:val="24"/>
          <w:lang w:eastAsia="ru-RU"/>
        </w:rPr>
      </w:pPr>
    </w:p>
    <w:p w14:paraId="0B0CC480" w14:textId="77777777" w:rsidR="00D022AB" w:rsidRPr="00EE05FE" w:rsidRDefault="00D022AB" w:rsidP="00D022AB">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 xml:space="preserve">о надання дозволу Уставицькій С.Ю. </w:t>
      </w:r>
      <w:r w:rsidRPr="00EE05FE">
        <w:rPr>
          <w:rFonts w:ascii="Times New Roman" w:eastAsia="Times New Roman" w:hAnsi="Times New Roman" w:cs="Times New Roman"/>
          <w:b/>
          <w:i/>
          <w:sz w:val="24"/>
          <w:szCs w:val="24"/>
          <w:lang w:eastAsia="ru-RU"/>
        </w:rPr>
        <w:t>на розроблення</w:t>
      </w:r>
    </w:p>
    <w:p w14:paraId="03DB13A8" w14:textId="77777777" w:rsidR="00D022AB" w:rsidRDefault="00D022AB" w:rsidP="00D022AB">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проєкту</w:t>
      </w:r>
      <w:r w:rsidRPr="00EE05FE">
        <w:rPr>
          <w:rFonts w:ascii="Times New Roman" w:eastAsia="Times New Roman" w:hAnsi="Times New Roman" w:cs="Times New Roman"/>
          <w:b/>
          <w:i/>
          <w:sz w:val="24"/>
          <w:szCs w:val="24"/>
          <w:lang w:eastAsia="ru-RU"/>
        </w:rPr>
        <w:t xml:space="preserve"> землеустрою щодо </w:t>
      </w:r>
      <w:r>
        <w:rPr>
          <w:rFonts w:ascii="Times New Roman" w:eastAsia="Times New Roman" w:hAnsi="Times New Roman" w:cs="Times New Roman"/>
          <w:b/>
          <w:i/>
          <w:sz w:val="24"/>
          <w:szCs w:val="24"/>
          <w:lang w:eastAsia="ru-RU"/>
        </w:rPr>
        <w:t xml:space="preserve">відведення земельної ділянки </w:t>
      </w:r>
      <w:r w:rsidRPr="00EE05FE">
        <w:rPr>
          <w:rFonts w:ascii="Times New Roman" w:eastAsia="Times New Roman" w:hAnsi="Times New Roman" w:cs="Times New Roman"/>
          <w:b/>
          <w:i/>
          <w:sz w:val="24"/>
          <w:szCs w:val="24"/>
          <w:lang w:eastAsia="ru-RU"/>
        </w:rPr>
        <w:t xml:space="preserve"> </w:t>
      </w:r>
    </w:p>
    <w:p w14:paraId="068DCD81" w14:textId="77777777" w:rsidR="00D022AB" w:rsidRDefault="00D022AB" w:rsidP="00D022AB">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для</w:t>
      </w:r>
      <w:r>
        <w:rPr>
          <w:rFonts w:ascii="Times New Roman" w:eastAsia="Times New Roman" w:hAnsi="Times New Roman" w:cs="Times New Roman"/>
          <w:b/>
          <w:i/>
          <w:sz w:val="24"/>
          <w:szCs w:val="24"/>
          <w:lang w:eastAsia="ru-RU"/>
        </w:rPr>
        <w:t xml:space="preserve"> будівництва і </w:t>
      </w:r>
      <w:r w:rsidRPr="00EE05FE">
        <w:rPr>
          <w:rFonts w:ascii="Times New Roman" w:eastAsia="Times New Roman" w:hAnsi="Times New Roman" w:cs="Times New Roman"/>
          <w:b/>
          <w:i/>
          <w:sz w:val="24"/>
          <w:szCs w:val="24"/>
          <w:lang w:eastAsia="ru-RU"/>
        </w:rPr>
        <w:t xml:space="preserve"> </w:t>
      </w:r>
      <w:r w:rsidRPr="00CA69C1">
        <w:rPr>
          <w:rFonts w:ascii="Times New Roman" w:eastAsia="Times New Roman" w:hAnsi="Times New Roman" w:cs="Times New Roman"/>
          <w:b/>
          <w:i/>
          <w:sz w:val="24"/>
          <w:szCs w:val="24"/>
          <w:lang w:eastAsia="ru-RU"/>
        </w:rPr>
        <w:t xml:space="preserve"> обслуговування</w:t>
      </w:r>
      <w:r>
        <w:rPr>
          <w:rFonts w:ascii="Times New Roman" w:eastAsia="Times New Roman" w:hAnsi="Times New Roman" w:cs="Times New Roman"/>
          <w:b/>
          <w:i/>
          <w:sz w:val="24"/>
          <w:szCs w:val="24"/>
          <w:lang w:eastAsia="ru-RU"/>
        </w:rPr>
        <w:t xml:space="preserve"> </w:t>
      </w:r>
      <w:r w:rsidRPr="00CA69C1">
        <w:rPr>
          <w:rFonts w:ascii="Times New Roman" w:eastAsia="Times New Roman" w:hAnsi="Times New Roman" w:cs="Times New Roman"/>
          <w:b/>
          <w:i/>
          <w:sz w:val="24"/>
          <w:szCs w:val="24"/>
          <w:lang w:eastAsia="ru-RU"/>
        </w:rPr>
        <w:t>житлового будинку,</w:t>
      </w:r>
    </w:p>
    <w:p w14:paraId="09118D8E" w14:textId="77777777" w:rsidR="00D022AB" w:rsidRPr="00EE05FE" w:rsidRDefault="00D022AB" w:rsidP="00D022AB">
      <w:pPr>
        <w:autoSpaceDE w:val="0"/>
        <w:autoSpaceDN w:val="0"/>
        <w:spacing w:after="0" w:line="240" w:lineRule="auto"/>
        <w:jc w:val="both"/>
        <w:rPr>
          <w:rFonts w:ascii="Times New Roman" w:eastAsia="Times New Roman" w:hAnsi="Times New Roman" w:cs="Times New Roman"/>
          <w:b/>
          <w:i/>
          <w:sz w:val="24"/>
          <w:szCs w:val="24"/>
          <w:lang w:eastAsia="ru-RU"/>
        </w:rPr>
      </w:pPr>
      <w:r w:rsidRPr="00CA69C1">
        <w:rPr>
          <w:rFonts w:ascii="Times New Roman" w:eastAsia="Times New Roman" w:hAnsi="Times New Roman" w:cs="Times New Roman"/>
          <w:b/>
          <w:i/>
          <w:sz w:val="24"/>
          <w:szCs w:val="24"/>
          <w:lang w:eastAsia="ru-RU"/>
        </w:rPr>
        <w:t>господарських будівель і споруд</w:t>
      </w:r>
      <w:r>
        <w:rPr>
          <w:rFonts w:ascii="Times New Roman" w:eastAsia="Times New Roman" w:hAnsi="Times New Roman" w:cs="Times New Roman"/>
          <w:b/>
          <w:i/>
          <w:sz w:val="24"/>
          <w:szCs w:val="24"/>
          <w:lang w:eastAsia="ru-RU"/>
        </w:rPr>
        <w:t xml:space="preserve"> в с. Поляна</w:t>
      </w:r>
    </w:p>
    <w:p w14:paraId="01704334" w14:textId="77777777" w:rsidR="00D022AB" w:rsidRDefault="00D022AB" w:rsidP="00D022AB">
      <w:pPr>
        <w:autoSpaceDE w:val="0"/>
        <w:autoSpaceDN w:val="0"/>
        <w:spacing w:after="0" w:line="240" w:lineRule="auto"/>
        <w:ind w:firstLine="576"/>
        <w:jc w:val="both"/>
        <w:rPr>
          <w:rFonts w:ascii="Times New Roman" w:eastAsia="Times New Roman" w:hAnsi="Times New Roman" w:cs="Times New Roman"/>
          <w:sz w:val="24"/>
          <w:szCs w:val="24"/>
        </w:rPr>
      </w:pPr>
    </w:p>
    <w:p w14:paraId="4ACEC15C" w14:textId="77777777" w:rsidR="00D022AB" w:rsidRPr="00EE05FE" w:rsidRDefault="00D022AB" w:rsidP="00D022AB">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Розглянувши заяву Уставицької С.Ю. </w:t>
      </w:r>
      <w:r w:rsidRPr="00EE05FE">
        <w:rPr>
          <w:rFonts w:ascii="Times New Roman" w:eastAsia="Times New Roman" w:hAnsi="Times New Roman" w:cs="Times New Roman"/>
          <w:sz w:val="24"/>
          <w:szCs w:val="24"/>
          <w:lang w:eastAsia="ru-RU"/>
        </w:rPr>
        <w:t xml:space="preserve">про надання дозволу на розроблення </w:t>
      </w:r>
      <w:r>
        <w:rPr>
          <w:rFonts w:ascii="Times New Roman" w:eastAsia="Times New Roman" w:hAnsi="Times New Roman" w:cs="Times New Roman"/>
          <w:sz w:val="24"/>
          <w:szCs w:val="24"/>
          <w:lang w:eastAsia="ru-RU"/>
        </w:rPr>
        <w:t xml:space="preserve">проєкту </w:t>
      </w:r>
      <w:r w:rsidRPr="00EE05FE">
        <w:rPr>
          <w:rFonts w:ascii="Times New Roman" w:eastAsia="Times New Roman" w:hAnsi="Times New Roman" w:cs="Times New Roman"/>
          <w:sz w:val="24"/>
          <w:szCs w:val="24"/>
          <w:lang w:eastAsia="ru-RU"/>
        </w:rPr>
        <w:t xml:space="preserve"> землеустрою</w:t>
      </w:r>
      <w:r>
        <w:rPr>
          <w:rFonts w:ascii="Times New Roman" w:eastAsia="Times New Roman" w:hAnsi="Times New Roman" w:cs="Times New Roman"/>
          <w:sz w:val="24"/>
          <w:szCs w:val="24"/>
          <w:lang w:eastAsia="ru-RU"/>
        </w:rPr>
        <w:t xml:space="preserve"> щодо відведення земельної ділянки</w:t>
      </w:r>
      <w:r w:rsidRPr="00EE05FE">
        <w:rPr>
          <w:rFonts w:ascii="Times New Roman" w:eastAsia="Times New Roman" w:hAnsi="Times New Roman" w:cs="Times New Roman"/>
          <w:sz w:val="24"/>
          <w:szCs w:val="24"/>
          <w:lang w:eastAsia="ru-RU"/>
        </w:rPr>
        <w:t xml:space="preserve"> для</w:t>
      </w:r>
      <w:r>
        <w:rPr>
          <w:rFonts w:ascii="Times New Roman" w:eastAsia="Times New Roman" w:hAnsi="Times New Roman" w:cs="Times New Roman"/>
          <w:sz w:val="24"/>
          <w:szCs w:val="24"/>
          <w:lang w:eastAsia="ru-RU"/>
        </w:rPr>
        <w:t xml:space="preserve"> будівництва</w:t>
      </w:r>
      <w:r w:rsidRPr="00EE05FE">
        <w:rPr>
          <w:rFonts w:ascii="Times New Roman" w:eastAsia="Times New Roman" w:hAnsi="Times New Roman" w:cs="Times New Roman"/>
          <w:sz w:val="24"/>
          <w:szCs w:val="24"/>
          <w:lang w:eastAsia="ru-RU"/>
        </w:rPr>
        <w:t xml:space="preserve"> </w:t>
      </w:r>
      <w:r w:rsidRPr="00B40AA0">
        <w:rPr>
          <w:rFonts w:ascii="Times New Roman" w:eastAsia="Times New Roman" w:hAnsi="Times New Roman" w:cs="Times New Roman"/>
          <w:sz w:val="24"/>
          <w:szCs w:val="24"/>
          <w:lang w:eastAsia="ru-RU"/>
        </w:rPr>
        <w:t>і обслуговування житлового будинку,</w:t>
      </w:r>
      <w:r>
        <w:rPr>
          <w:rFonts w:ascii="Times New Roman" w:eastAsia="Times New Roman" w:hAnsi="Times New Roman" w:cs="Times New Roman"/>
          <w:sz w:val="24"/>
          <w:szCs w:val="24"/>
          <w:lang w:eastAsia="ru-RU"/>
        </w:rPr>
        <w:t xml:space="preserve"> </w:t>
      </w:r>
      <w:r w:rsidRPr="00B40AA0">
        <w:rPr>
          <w:rFonts w:ascii="Times New Roman" w:eastAsia="Times New Roman" w:hAnsi="Times New Roman" w:cs="Times New Roman"/>
          <w:sz w:val="24"/>
          <w:szCs w:val="24"/>
          <w:lang w:eastAsia="ru-RU"/>
        </w:rPr>
        <w:t>господарських будівель і споруд</w:t>
      </w:r>
      <w:r>
        <w:rPr>
          <w:rFonts w:ascii="Times New Roman" w:eastAsia="Times New Roman" w:hAnsi="Times New Roman" w:cs="Times New Roman"/>
          <w:sz w:val="24"/>
          <w:szCs w:val="24"/>
          <w:lang w:eastAsia="ru-RU"/>
        </w:rPr>
        <w:t>, яка знаходи</w:t>
      </w:r>
      <w:r w:rsidRPr="00EE05FE">
        <w:rPr>
          <w:rFonts w:ascii="Times New Roman" w:eastAsia="Times New Roman" w:hAnsi="Times New Roman" w:cs="Times New Roman"/>
          <w:sz w:val="24"/>
          <w:szCs w:val="24"/>
          <w:lang w:eastAsia="ru-RU"/>
        </w:rPr>
        <w:t>ть</w:t>
      </w:r>
      <w:r>
        <w:rPr>
          <w:rFonts w:ascii="Times New Roman" w:eastAsia="Times New Roman" w:hAnsi="Times New Roman" w:cs="Times New Roman"/>
          <w:sz w:val="24"/>
          <w:szCs w:val="24"/>
          <w:lang w:eastAsia="ru-RU"/>
        </w:rPr>
        <w:t xml:space="preserve">ся в с. Поляна,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14:paraId="78DCCB59" w14:textId="77777777" w:rsidR="00D022AB" w:rsidRPr="00EE05FE" w:rsidRDefault="00D022AB" w:rsidP="00D022AB">
      <w:pPr>
        <w:autoSpaceDE w:val="0"/>
        <w:autoSpaceDN w:val="0"/>
        <w:spacing w:after="0" w:line="240" w:lineRule="auto"/>
        <w:jc w:val="center"/>
        <w:rPr>
          <w:rFonts w:ascii="Times New Roman" w:eastAsia="Times New Roman" w:hAnsi="Times New Roman" w:cs="Times New Roman"/>
          <w:b/>
          <w:sz w:val="24"/>
          <w:szCs w:val="24"/>
          <w:lang w:eastAsia="ru-RU"/>
        </w:rPr>
      </w:pPr>
    </w:p>
    <w:p w14:paraId="49721456" w14:textId="77777777" w:rsidR="00D022AB" w:rsidRPr="00EE05FE" w:rsidRDefault="00D022AB" w:rsidP="00D022AB">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14:paraId="3882FC96" w14:textId="77777777" w:rsidR="00D022AB" w:rsidRPr="00EE05FE" w:rsidRDefault="00D022AB" w:rsidP="00D022AB">
      <w:pPr>
        <w:spacing w:after="0"/>
        <w:ind w:firstLine="576"/>
        <w:jc w:val="both"/>
        <w:rPr>
          <w:rFonts w:ascii="Times New Roman" w:eastAsia="Times New Roman" w:hAnsi="Times New Roman" w:cs="Times New Roman"/>
          <w:sz w:val="24"/>
          <w:szCs w:val="24"/>
        </w:rPr>
      </w:pPr>
    </w:p>
    <w:p w14:paraId="1420DC10" w14:textId="611E1FF7" w:rsidR="00D022AB" w:rsidRDefault="00D022AB" w:rsidP="00D022AB">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 xml:space="preserve">1. Надати дозвіл </w:t>
      </w:r>
      <w:r>
        <w:rPr>
          <w:rFonts w:ascii="Times New Roman" w:eastAsia="Times New Roman" w:hAnsi="Times New Roman" w:cs="Times New Roman"/>
          <w:sz w:val="24"/>
          <w:szCs w:val="24"/>
          <w:lang w:eastAsia="ru-RU"/>
        </w:rPr>
        <w:t xml:space="preserve">Уставицькій Світлані Юріївні </w:t>
      </w:r>
      <w:r w:rsidRPr="00EE05FE">
        <w:rPr>
          <w:rFonts w:ascii="Times New Roman" w:eastAsia="Times New Roman" w:hAnsi="Times New Roman" w:cs="Times New Roman"/>
          <w:sz w:val="24"/>
          <w:szCs w:val="24"/>
          <w:lang w:eastAsia="ru-RU"/>
        </w:rPr>
        <w:t xml:space="preserve">на розроблення </w:t>
      </w:r>
      <w:r>
        <w:rPr>
          <w:rFonts w:ascii="Times New Roman" w:eastAsia="Times New Roman" w:hAnsi="Times New Roman" w:cs="Times New Roman"/>
          <w:sz w:val="24"/>
          <w:szCs w:val="24"/>
          <w:lang w:eastAsia="ru-RU"/>
        </w:rPr>
        <w:t xml:space="preserve">проєкту  землеустрою щодо відведення земельної ділянки № 30 площею 0,15 </w:t>
      </w:r>
      <w:r w:rsidRPr="00EE05FE">
        <w:rPr>
          <w:rFonts w:ascii="Times New Roman" w:eastAsia="Times New Roman" w:hAnsi="Times New Roman" w:cs="Times New Roman"/>
          <w:sz w:val="24"/>
          <w:szCs w:val="24"/>
          <w:lang w:eastAsia="ru-RU"/>
        </w:rPr>
        <w:t>га</w:t>
      </w:r>
      <w:r>
        <w:rPr>
          <w:rFonts w:ascii="Times New Roman" w:eastAsia="Times New Roman" w:hAnsi="Times New Roman" w:cs="Times New Roman"/>
          <w:sz w:val="24"/>
          <w:szCs w:val="24"/>
          <w:lang w:eastAsia="ru-RU"/>
        </w:rPr>
        <w:t xml:space="preserve">  для будівництва</w:t>
      </w:r>
      <w:r w:rsidRPr="00EE05FE">
        <w:rPr>
          <w:rFonts w:ascii="Times New Roman" w:eastAsia="Times New Roman" w:hAnsi="Times New Roman" w:cs="Times New Roman"/>
          <w:sz w:val="24"/>
          <w:szCs w:val="24"/>
          <w:lang w:eastAsia="ru-RU"/>
        </w:rPr>
        <w:t xml:space="preserve"> </w:t>
      </w:r>
      <w:r w:rsidRPr="00B40AA0">
        <w:rPr>
          <w:rFonts w:ascii="Times New Roman" w:eastAsia="Times New Roman" w:hAnsi="Times New Roman" w:cs="Times New Roman"/>
          <w:sz w:val="24"/>
          <w:szCs w:val="24"/>
          <w:lang w:eastAsia="ru-RU"/>
        </w:rPr>
        <w:t>і обслуговування житлового будинку,</w:t>
      </w:r>
      <w:r>
        <w:rPr>
          <w:rFonts w:ascii="Times New Roman" w:eastAsia="Times New Roman" w:hAnsi="Times New Roman" w:cs="Times New Roman"/>
          <w:sz w:val="24"/>
          <w:szCs w:val="24"/>
          <w:lang w:eastAsia="ru-RU"/>
        </w:rPr>
        <w:t xml:space="preserve"> </w:t>
      </w:r>
      <w:r w:rsidRPr="00B40AA0">
        <w:rPr>
          <w:rFonts w:ascii="Times New Roman" w:eastAsia="Times New Roman" w:hAnsi="Times New Roman" w:cs="Times New Roman"/>
          <w:sz w:val="24"/>
          <w:szCs w:val="24"/>
          <w:lang w:eastAsia="ru-RU"/>
        </w:rPr>
        <w:t>господарських будівель і споруд</w:t>
      </w:r>
      <w:r>
        <w:rPr>
          <w:rFonts w:ascii="Times New Roman" w:eastAsia="Times New Roman" w:hAnsi="Times New Roman" w:cs="Times New Roman"/>
          <w:sz w:val="24"/>
          <w:szCs w:val="24"/>
          <w:lang w:eastAsia="ru-RU"/>
        </w:rPr>
        <w:t xml:space="preserve"> в с. Поляна . </w:t>
      </w:r>
    </w:p>
    <w:p w14:paraId="149F3627" w14:textId="23E239ED" w:rsidR="009B77AF" w:rsidRDefault="009B77AF" w:rsidP="009B77AF">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16E6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016E6D">
        <w:rPr>
          <w:rFonts w:ascii="Times New Roman" w:eastAsia="Times New Roman" w:hAnsi="Times New Roman" w:cs="Times New Roman"/>
          <w:sz w:val="24"/>
          <w:szCs w:val="24"/>
          <w:lang w:eastAsia="ru-RU"/>
        </w:rPr>
        <w:t xml:space="preserve"> Попередити </w:t>
      </w:r>
      <w:r>
        <w:rPr>
          <w:rFonts w:ascii="Times New Roman" w:eastAsia="Times New Roman" w:hAnsi="Times New Roman" w:cs="Times New Roman"/>
          <w:sz w:val="24"/>
          <w:szCs w:val="24"/>
          <w:lang w:eastAsia="ru-RU"/>
        </w:rPr>
        <w:t>Уставицьку Світлану Юріївну</w:t>
      </w:r>
      <w:r w:rsidRPr="009B77AF">
        <w:rPr>
          <w:rFonts w:ascii="Times New Roman" w:eastAsia="Times New Roman" w:hAnsi="Times New Roman" w:cs="Times New Roman"/>
          <w:sz w:val="24"/>
          <w:szCs w:val="24"/>
          <w:lang w:eastAsia="ru-RU"/>
        </w:rPr>
        <w:t xml:space="preserve">, що без отримання </w:t>
      </w:r>
      <w:r w:rsidRPr="00016E6D">
        <w:rPr>
          <w:rFonts w:ascii="Times New Roman" w:eastAsia="Times New Roman" w:hAnsi="Times New Roman" w:cs="Times New Roman"/>
          <w:sz w:val="24"/>
          <w:szCs w:val="24"/>
          <w:lang w:eastAsia="ru-RU"/>
        </w:rPr>
        <w:t>про</w:t>
      </w:r>
      <w:r>
        <w:rPr>
          <w:rFonts w:ascii="Times New Roman" w:eastAsia="Times New Roman" w:hAnsi="Times New Roman" w:cs="Times New Roman"/>
          <w:sz w:val="24"/>
          <w:szCs w:val="24"/>
          <w:lang w:eastAsia="ru-RU"/>
        </w:rPr>
        <w:t>є</w:t>
      </w:r>
      <w:r w:rsidRPr="00016E6D">
        <w:rPr>
          <w:rFonts w:ascii="Times New Roman" w:eastAsia="Times New Roman" w:hAnsi="Times New Roman" w:cs="Times New Roman"/>
          <w:sz w:val="24"/>
          <w:szCs w:val="24"/>
          <w:lang w:eastAsia="ru-RU"/>
        </w:rPr>
        <w:t>кту будівництва житлового будинку з планом забудови (будівельного паспорту), дозволу на закладку фундаменту та реєстрації права власності на земельну ділянку, проводити будь-які будівельні роботи на виділеній земельній ділянці суворо заборонено.</w:t>
      </w:r>
    </w:p>
    <w:p w14:paraId="6400DCD8" w14:textId="59723257" w:rsidR="00D022AB" w:rsidRPr="004227DC" w:rsidRDefault="009B77AF" w:rsidP="009B77AF">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sidR="00D022AB" w:rsidRPr="00EE05FE">
        <w:rPr>
          <w:rFonts w:ascii="Times New Roman" w:eastAsia="Times New Roman" w:hAnsi="Times New Roman" w:cs="Times New Roman"/>
          <w:sz w:val="24"/>
          <w:szCs w:val="24"/>
          <w:lang w:eastAsia="ru-RU"/>
        </w:rPr>
        <w:t>. Контроль за виконанням рішення покласти на</w:t>
      </w:r>
      <w:r w:rsidR="00D022AB"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r w:rsidR="00D022AB">
        <w:rPr>
          <w:rFonts w:ascii="Times New Roman" w:eastAsia="Times New Roman" w:hAnsi="Times New Roman" w:cs="Times New Roman"/>
          <w:sz w:val="24"/>
          <w:szCs w:val="24"/>
        </w:rPr>
        <w:t>І. Соснило</w:t>
      </w:r>
      <w:r w:rsidR="00D022AB" w:rsidRPr="00EE05FE">
        <w:rPr>
          <w:rFonts w:ascii="Times New Roman" w:eastAsia="Times New Roman" w:hAnsi="Times New Roman" w:cs="Times New Roman"/>
          <w:sz w:val="24"/>
          <w:szCs w:val="24"/>
        </w:rPr>
        <w:t>).</w:t>
      </w:r>
    </w:p>
    <w:p w14:paraId="102529B5" w14:textId="77777777" w:rsidR="00D022AB" w:rsidRDefault="00D022AB" w:rsidP="00D022AB">
      <w:pPr>
        <w:rPr>
          <w:rFonts w:ascii="Times New Roman" w:eastAsia="Times New Roman" w:hAnsi="Times New Roman" w:cs="Times New Roman"/>
          <w:sz w:val="24"/>
          <w:szCs w:val="24"/>
        </w:rPr>
      </w:pPr>
    </w:p>
    <w:p w14:paraId="148B2A08" w14:textId="6F18BD0D" w:rsidR="00D022AB" w:rsidRPr="004A44CB" w:rsidRDefault="00D022AB" w:rsidP="00D022AB">
      <w:pPr>
        <w:widowControl w:val="0"/>
        <w:suppressAutoHyphens/>
        <w:autoSpaceDE w:val="0"/>
        <w:spacing w:after="0" w:line="240" w:lineRule="auto"/>
        <w:jc w:val="both"/>
        <w:rPr>
          <w:rFonts w:ascii="Times New Roman" w:eastAsia="Lucida Sans Unicode" w:hAnsi="Times New Roman" w:cs="Times New Roman"/>
          <w:sz w:val="24"/>
          <w:szCs w:val="24"/>
        </w:rPr>
      </w:pPr>
      <w:r w:rsidRPr="004A44CB">
        <w:rPr>
          <w:rFonts w:ascii="Times New Roman" w:eastAsia="Lucida Sans Unicode" w:hAnsi="Times New Roman" w:cs="Times New Roman"/>
          <w:sz w:val="24"/>
          <w:szCs w:val="24"/>
        </w:rPr>
        <w:t xml:space="preserve">Сільський голова                                                                                        </w:t>
      </w:r>
      <w:r w:rsidR="009B77AF">
        <w:rPr>
          <w:rFonts w:ascii="Times New Roman" w:eastAsia="Lucida Sans Unicode" w:hAnsi="Times New Roman" w:cs="Times New Roman"/>
          <w:sz w:val="24"/>
          <w:szCs w:val="24"/>
        </w:rPr>
        <w:t xml:space="preserve">    </w:t>
      </w:r>
      <w:r w:rsidRPr="004A44CB">
        <w:rPr>
          <w:rFonts w:ascii="Times New Roman" w:eastAsia="Lucida Sans Unicode" w:hAnsi="Times New Roman" w:cs="Times New Roman"/>
          <w:sz w:val="24"/>
          <w:szCs w:val="24"/>
        </w:rPr>
        <w:t xml:space="preserve"> </w:t>
      </w:r>
      <w:r>
        <w:rPr>
          <w:rFonts w:ascii="Times New Roman" w:eastAsia="Lucida Sans Unicode" w:hAnsi="Times New Roman" w:cs="Times New Roman"/>
          <w:sz w:val="24"/>
          <w:szCs w:val="24"/>
        </w:rPr>
        <w:t xml:space="preserve"> </w:t>
      </w:r>
      <w:r w:rsidRPr="004A44CB">
        <w:rPr>
          <w:rFonts w:ascii="Times New Roman" w:eastAsia="Lucida Sans Unicode" w:hAnsi="Times New Roman" w:cs="Times New Roman"/>
          <w:sz w:val="24"/>
          <w:szCs w:val="24"/>
        </w:rPr>
        <w:t xml:space="preserve">Михайло </w:t>
      </w:r>
      <w:r w:rsidR="009B77AF">
        <w:rPr>
          <w:rFonts w:ascii="Times New Roman" w:eastAsia="Lucida Sans Unicode" w:hAnsi="Times New Roman" w:cs="Times New Roman"/>
          <w:sz w:val="24"/>
          <w:szCs w:val="24"/>
        </w:rPr>
        <w:t>ЦИХУЛЯК</w:t>
      </w:r>
    </w:p>
    <w:p w14:paraId="39D837D1" w14:textId="77777777" w:rsidR="00D022AB" w:rsidRDefault="00D022AB" w:rsidP="00D022AB"/>
    <w:p w14:paraId="36E22EA2" w14:textId="77777777" w:rsidR="00D022AB" w:rsidRDefault="00D022AB" w:rsidP="00D022AB"/>
    <w:p w14:paraId="1E23D14C" w14:textId="77777777" w:rsidR="00952802" w:rsidRDefault="00952802"/>
    <w:sectPr w:rsidR="0095280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2AB"/>
    <w:rsid w:val="00952802"/>
    <w:rsid w:val="009B77AF"/>
    <w:rsid w:val="00D022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B39A3"/>
  <w15:chartTrackingRefBased/>
  <w15:docId w15:val="{2E8A42D1-357C-4BF4-967E-541DAC576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22A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7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1305</Words>
  <Characters>745</Characters>
  <Application>Microsoft Office Word</Application>
  <DocSecurity>0</DocSecurity>
  <Lines>6</Lines>
  <Paragraphs>4</Paragraphs>
  <ScaleCrop>false</ScaleCrop>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2</cp:revision>
  <dcterms:created xsi:type="dcterms:W3CDTF">2021-02-03T08:50:00Z</dcterms:created>
  <dcterms:modified xsi:type="dcterms:W3CDTF">2021-03-15T08:44:00Z</dcterms:modified>
</cp:coreProperties>
</file>