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3E" w:rsidRDefault="00327CD3" w:rsidP="007B62DA">
      <w:pPr>
        <w:widowControl w:val="0"/>
        <w:suppressAutoHyphens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 xml:space="preserve">                                                                           </w:t>
      </w:r>
      <w:r w:rsidR="00BE6C3E"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 w:eastAsia="ar-SA"/>
        </w:rPr>
        <w:t xml:space="preserve">                                                 </w:t>
      </w:r>
    </w:p>
    <w:p w:rsidR="00BE6C3E" w:rsidRDefault="00BE6C3E" w:rsidP="00BE6C3E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BE6C3E" w:rsidRDefault="00BE6C3E" w:rsidP="00BE6C3E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BE6C3E" w:rsidRDefault="00BE6C3E" w:rsidP="00BE6C3E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BE6C3E" w:rsidRDefault="00407E87" w:rsidP="00407E87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val="uk-UA" w:eastAsia="ar-SA"/>
        </w:rPr>
        <w:t>І</w:t>
      </w:r>
      <w:r>
        <w:rPr>
          <w:b/>
          <w:bCs/>
          <w:lang w:val="en-US" w:eastAsia="ar-SA"/>
        </w:rPr>
        <w:t>V</w:t>
      </w:r>
      <w:r w:rsidR="00BE6C3E">
        <w:rPr>
          <w:b/>
          <w:bCs/>
          <w:lang w:eastAsia="ar-SA"/>
        </w:rPr>
        <w:t xml:space="preserve"> </w:t>
      </w:r>
      <w:proofErr w:type="spellStart"/>
      <w:r w:rsidR="00BE6C3E">
        <w:rPr>
          <w:b/>
          <w:bCs/>
          <w:lang w:eastAsia="ar-SA"/>
        </w:rPr>
        <w:t>сесія</w:t>
      </w:r>
      <w:proofErr w:type="spellEnd"/>
      <w:r w:rsidR="00BE6C3E">
        <w:rPr>
          <w:b/>
          <w:bCs/>
          <w:lang w:eastAsia="ar-SA"/>
        </w:rPr>
        <w:t xml:space="preserve"> </w:t>
      </w:r>
      <w:r w:rsidR="00BE6C3E">
        <w:rPr>
          <w:b/>
          <w:bCs/>
          <w:lang w:val="en-US" w:eastAsia="ar-SA"/>
        </w:rPr>
        <w:t>VII</w:t>
      </w:r>
      <w:r>
        <w:rPr>
          <w:b/>
          <w:bCs/>
          <w:lang w:val="uk-UA" w:eastAsia="ar-SA"/>
        </w:rPr>
        <w:t>І</w:t>
      </w:r>
      <w:r w:rsidR="00BE6C3E">
        <w:rPr>
          <w:b/>
          <w:bCs/>
          <w:lang w:eastAsia="ar-SA"/>
        </w:rPr>
        <w:t xml:space="preserve"> </w:t>
      </w:r>
      <w:proofErr w:type="spellStart"/>
      <w:r w:rsidR="00BE6C3E">
        <w:rPr>
          <w:b/>
          <w:bCs/>
          <w:lang w:eastAsia="ar-SA"/>
        </w:rPr>
        <w:t>скликання</w:t>
      </w:r>
      <w:proofErr w:type="spellEnd"/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proofErr w:type="gramStart"/>
      <w:r>
        <w:rPr>
          <w:b/>
          <w:bCs/>
          <w:lang w:eastAsia="ar-SA"/>
        </w:rPr>
        <w:t>Н</w:t>
      </w:r>
      <w:proofErr w:type="spellEnd"/>
      <w:proofErr w:type="gramEnd"/>
      <w:r>
        <w:rPr>
          <w:b/>
          <w:bCs/>
          <w:lang w:eastAsia="ar-SA"/>
        </w:rPr>
        <w:t xml:space="preserve"> Я  </w:t>
      </w: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</w:p>
    <w:p w:rsidR="00BE6C3E" w:rsidRDefault="007B62DA" w:rsidP="00BE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407E87">
        <w:t xml:space="preserve">12 </w:t>
      </w:r>
      <w:r>
        <w:rPr>
          <w:lang w:val="uk-UA"/>
        </w:rPr>
        <w:t xml:space="preserve">грудня </w:t>
      </w:r>
      <w:r w:rsidR="00BE6C3E">
        <w:rPr>
          <w:lang w:val="uk-UA"/>
        </w:rPr>
        <w:t xml:space="preserve"> </w:t>
      </w:r>
      <w:r w:rsidR="00407E87">
        <w:t>20</w:t>
      </w:r>
      <w:r w:rsidR="00407E87">
        <w:rPr>
          <w:lang w:val="uk-UA"/>
        </w:rPr>
        <w:t>20</w:t>
      </w:r>
      <w:r w:rsidR="00BE6C3E">
        <w:t xml:space="preserve"> року               </w:t>
      </w:r>
      <w:r w:rsidR="00BE6C3E">
        <w:rPr>
          <w:lang w:val="uk-UA"/>
        </w:rPr>
        <w:t xml:space="preserve">                  </w:t>
      </w:r>
      <w:proofErr w:type="spellStart"/>
      <w:r w:rsidR="00BE6C3E">
        <w:t>с</w:t>
      </w:r>
      <w:proofErr w:type="gramStart"/>
      <w:r w:rsidR="00BE6C3E">
        <w:t>.Т</w:t>
      </w:r>
      <w:proofErr w:type="gramEnd"/>
      <w:r w:rsidR="00BE6C3E">
        <w:t>ростянець</w:t>
      </w:r>
      <w:proofErr w:type="spellEnd"/>
      <w:r w:rsidR="00BE6C3E">
        <w:t xml:space="preserve">                               </w:t>
      </w:r>
      <w:r w:rsidR="00407E87">
        <w:rPr>
          <w:lang w:val="uk-UA"/>
        </w:rPr>
        <w:t xml:space="preserve">              </w:t>
      </w:r>
      <w:r w:rsidR="00BE6C3E">
        <w:rPr>
          <w:lang w:val="uk-UA"/>
        </w:rPr>
        <w:t xml:space="preserve"> </w:t>
      </w:r>
      <w:r w:rsidR="00BE6C3E">
        <w:t xml:space="preserve"> №</w:t>
      </w:r>
      <w:r w:rsidR="00BE6C3E">
        <w:rPr>
          <w:lang w:val="uk-UA"/>
        </w:rPr>
        <w:t xml:space="preserve"> </w:t>
      </w:r>
      <w:r w:rsidR="003E481C">
        <w:rPr>
          <w:lang w:val="uk-UA"/>
        </w:rPr>
        <w:t>242</w:t>
      </w:r>
    </w:p>
    <w:p w:rsidR="00BE6C3E" w:rsidRDefault="00BE6C3E" w:rsidP="00BE6C3E">
      <w:pPr>
        <w:pStyle w:val="a3"/>
        <w:rPr>
          <w:sz w:val="24"/>
          <w:szCs w:val="24"/>
        </w:rPr>
      </w:pPr>
    </w:p>
    <w:p w:rsidR="00BE6C3E" w:rsidRDefault="00BE6C3E" w:rsidP="00BE6C3E">
      <w:pPr>
        <w:shd w:val="clear" w:color="auto" w:fill="FFFFFF"/>
        <w:outlineLvl w:val="0"/>
        <w:rPr>
          <w:b/>
          <w:i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r>
        <w:rPr>
          <w:b/>
          <w:bCs/>
          <w:i/>
          <w:kern w:val="36"/>
          <w:lang w:eastAsia="uk-UA"/>
        </w:rPr>
        <w:t xml:space="preserve"> </w:t>
      </w: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</w:p>
    <w:p w:rsidR="00BE6C3E" w:rsidRPr="00407E87" w:rsidRDefault="00BE6C3E" w:rsidP="00407E87">
      <w:pPr>
        <w:shd w:val="clear" w:color="auto" w:fill="FFFFFF"/>
        <w:outlineLvl w:val="0"/>
        <w:rPr>
          <w:b/>
          <w:i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«</w:t>
      </w:r>
      <w:r>
        <w:rPr>
          <w:b/>
          <w:i/>
          <w:lang w:val="uk-UA"/>
        </w:rPr>
        <w:t xml:space="preserve">Благоустрій населених пунктів Тростянецької </w:t>
      </w:r>
    </w:p>
    <w:p w:rsidR="00BE6C3E" w:rsidRDefault="00BE6C3E" w:rsidP="00BE6C3E">
      <w:pPr>
        <w:rPr>
          <w:b/>
          <w:i/>
        </w:rPr>
      </w:pPr>
      <w:r>
        <w:rPr>
          <w:b/>
          <w:i/>
          <w:lang w:val="uk-UA"/>
        </w:rPr>
        <w:t>сільської ради Тростянецької ОТГ на 20</w:t>
      </w:r>
      <w:r w:rsidR="00407E87">
        <w:rPr>
          <w:b/>
          <w:i/>
          <w:lang w:val="uk-UA"/>
        </w:rPr>
        <w:t>21</w:t>
      </w:r>
      <w:r>
        <w:rPr>
          <w:b/>
          <w:i/>
          <w:lang w:val="uk-UA"/>
        </w:rPr>
        <w:t xml:space="preserve"> рік</w:t>
      </w:r>
      <w:r>
        <w:rPr>
          <w:b/>
          <w:i/>
        </w:rPr>
        <w:t>»</w:t>
      </w:r>
    </w:p>
    <w:p w:rsidR="00BE6C3E" w:rsidRPr="00407E87" w:rsidRDefault="00BE6C3E" w:rsidP="00BE6C3E">
      <w:pPr>
        <w:rPr>
          <w:b/>
          <w:i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BE6C3E" w:rsidRDefault="00BE6C3E" w:rsidP="00BE6C3E">
      <w:pPr>
        <w:jc w:val="center"/>
        <w:rPr>
          <w:b/>
        </w:rPr>
      </w:pPr>
    </w:p>
    <w:p w:rsidR="00BE6C3E" w:rsidRDefault="00BE6C3E" w:rsidP="00BE6C3E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BE6C3E" w:rsidRDefault="00BE6C3E" w:rsidP="00BE6C3E">
      <w:pPr>
        <w:jc w:val="center"/>
      </w:pPr>
    </w:p>
    <w:p w:rsidR="00BE6C3E" w:rsidRDefault="00BE6C3E" w:rsidP="00BE6C3E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>бюджетну 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сільської ради </w:t>
      </w:r>
      <w:r>
        <w:t>«</w:t>
      </w:r>
      <w:r>
        <w:rPr>
          <w:lang w:val="uk-UA"/>
        </w:rPr>
        <w:t>Благоустрій населених пункті</w:t>
      </w:r>
      <w:r w:rsidR="00FE29B2">
        <w:rPr>
          <w:lang w:val="uk-UA"/>
        </w:rPr>
        <w:t>в Т</w:t>
      </w:r>
      <w:r w:rsidR="00F27482">
        <w:rPr>
          <w:lang w:val="uk-UA"/>
        </w:rPr>
        <w:t>ростянецької сільської ради Т</w:t>
      </w:r>
      <w:r>
        <w:rPr>
          <w:lang w:val="uk-UA"/>
        </w:rPr>
        <w:t>ростянецької ОТГ</w:t>
      </w:r>
      <w:r>
        <w:t>на 20</w:t>
      </w:r>
      <w:r w:rsidR="00407E87">
        <w:rPr>
          <w:lang w:val="uk-UA"/>
        </w:rPr>
        <w:t>21</w:t>
      </w:r>
      <w:r>
        <w:rPr>
          <w:lang w:val="uk-UA"/>
        </w:rPr>
        <w:t xml:space="preserve"> </w:t>
      </w:r>
      <w:proofErr w:type="gramStart"/>
      <w:r>
        <w:t>р</w:t>
      </w:r>
      <w:proofErr w:type="spellStart"/>
      <w:proofErr w:type="gramEnd"/>
      <w:r>
        <w:rPr>
          <w:lang w:val="uk-UA"/>
        </w:rPr>
        <w:t>ік</w:t>
      </w:r>
      <w:proofErr w:type="spellEnd"/>
      <w:r>
        <w:rPr>
          <w:bCs/>
          <w:kern w:val="36"/>
          <w:lang w:val="uk-UA" w:eastAsia="uk-UA"/>
        </w:rPr>
        <w:t>» (додається).</w:t>
      </w:r>
    </w:p>
    <w:p w:rsidR="00BE6C3E" w:rsidRDefault="00BE6C3E" w:rsidP="00BE6C3E">
      <w:pPr>
        <w:ind w:firstLine="708"/>
        <w:jc w:val="both"/>
      </w:pPr>
    </w:p>
    <w:p w:rsidR="003A0581" w:rsidRDefault="00BE6C3E" w:rsidP="003A0581">
      <w:pPr>
        <w:ind w:firstLine="709"/>
        <w:jc w:val="both"/>
      </w:pPr>
      <w:r>
        <w:rPr>
          <w:lang w:val="uk-UA"/>
        </w:rPr>
        <w:t xml:space="preserve"> </w:t>
      </w:r>
      <w:r>
        <w:t>2.</w:t>
      </w:r>
      <w:r w:rsidR="003A0581" w:rsidRPr="003A0581">
        <w:t xml:space="preserve"> </w:t>
      </w:r>
      <w:r w:rsidR="003A0581">
        <w:t xml:space="preserve">Контроль за </w:t>
      </w:r>
      <w:proofErr w:type="spellStart"/>
      <w:r w:rsidR="003A0581">
        <w:t>виконання</w:t>
      </w:r>
      <w:proofErr w:type="spellEnd"/>
      <w:r w:rsidR="003A0581">
        <w:t xml:space="preserve"> </w:t>
      </w:r>
      <w:proofErr w:type="spellStart"/>
      <w:r w:rsidR="003A0581">
        <w:t>даного</w:t>
      </w:r>
      <w:proofErr w:type="spellEnd"/>
      <w:r w:rsidR="003A0581">
        <w:t xml:space="preserve"> </w:t>
      </w:r>
      <w:proofErr w:type="spellStart"/>
      <w:proofErr w:type="gramStart"/>
      <w:r w:rsidR="003A0581">
        <w:t>р</w:t>
      </w:r>
      <w:proofErr w:type="gramEnd"/>
      <w:r w:rsidR="003A0581">
        <w:t>ішення</w:t>
      </w:r>
      <w:proofErr w:type="spellEnd"/>
      <w:r w:rsidR="003A0581">
        <w:t xml:space="preserve"> </w:t>
      </w:r>
      <w:proofErr w:type="spellStart"/>
      <w:r w:rsidR="003A0581">
        <w:t>покласти</w:t>
      </w:r>
      <w:proofErr w:type="spellEnd"/>
      <w:r w:rsidR="003A0581">
        <w:rPr>
          <w:lang w:val="uk-UA"/>
        </w:rPr>
        <w:t xml:space="preserve"> на</w:t>
      </w:r>
      <w:r w:rsidR="003A0581">
        <w:t xml:space="preserve"> </w:t>
      </w:r>
      <w:proofErr w:type="spellStart"/>
      <w:r w:rsidR="003A0581">
        <w:rPr>
          <w:shd w:val="clear" w:color="auto" w:fill="FFFFFF"/>
        </w:rPr>
        <w:t>постійну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комісію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сільської</w:t>
      </w:r>
      <w:proofErr w:type="spellEnd"/>
      <w:r w:rsidR="003A0581">
        <w:rPr>
          <w:shd w:val="clear" w:color="auto" w:fill="FFFFFF"/>
        </w:rPr>
        <w:t xml:space="preserve"> р</w:t>
      </w:r>
      <w:r w:rsidR="00407E87">
        <w:rPr>
          <w:shd w:val="clear" w:color="auto" w:fill="FFFFFF"/>
        </w:rPr>
        <w:t xml:space="preserve">ади з </w:t>
      </w:r>
      <w:proofErr w:type="spellStart"/>
      <w:r w:rsidR="00407E87">
        <w:rPr>
          <w:shd w:val="clear" w:color="auto" w:fill="FFFFFF"/>
        </w:rPr>
        <w:t>питань</w:t>
      </w:r>
      <w:proofErr w:type="spellEnd"/>
      <w:r w:rsidR="00407E87">
        <w:rPr>
          <w:shd w:val="clear" w:color="auto" w:fill="FFFFFF"/>
        </w:rPr>
        <w:t xml:space="preserve">  </w:t>
      </w:r>
      <w:proofErr w:type="spellStart"/>
      <w:r w:rsidR="00407E87">
        <w:rPr>
          <w:shd w:val="clear" w:color="auto" w:fill="FFFFFF"/>
        </w:rPr>
        <w:t>комунальної</w:t>
      </w:r>
      <w:proofErr w:type="spellEnd"/>
      <w:r w:rsidR="00407E87">
        <w:rPr>
          <w:shd w:val="clear" w:color="auto" w:fill="FFFFFF"/>
        </w:rPr>
        <w:t xml:space="preserve"> </w:t>
      </w:r>
      <w:proofErr w:type="spellStart"/>
      <w:r w:rsidR="00407E87">
        <w:rPr>
          <w:shd w:val="clear" w:color="auto" w:fill="FFFFFF"/>
        </w:rPr>
        <w:t>власн</w:t>
      </w:r>
      <w:proofErr w:type="spellEnd"/>
      <w:r w:rsidR="00407E87">
        <w:rPr>
          <w:shd w:val="clear" w:color="auto" w:fill="FFFFFF"/>
          <w:lang w:val="uk-UA"/>
        </w:rPr>
        <w:t>о</w:t>
      </w:r>
      <w:proofErr w:type="spellStart"/>
      <w:r w:rsidR="003A0581">
        <w:rPr>
          <w:shd w:val="clear" w:color="auto" w:fill="FFFFFF"/>
        </w:rPr>
        <w:t>сті</w:t>
      </w:r>
      <w:proofErr w:type="spellEnd"/>
      <w:r w:rsidR="003A0581">
        <w:rPr>
          <w:shd w:val="clear" w:color="auto" w:fill="FFFFFF"/>
        </w:rPr>
        <w:t>,</w:t>
      </w:r>
      <w:r w:rsidR="00407E87">
        <w:rPr>
          <w:shd w:val="clear" w:color="auto" w:fill="FFFFFF"/>
          <w:lang w:val="uk-UA"/>
        </w:rPr>
        <w:t xml:space="preserve"> інфраструктури,</w:t>
      </w:r>
      <w:r w:rsidR="003A0581">
        <w:rPr>
          <w:shd w:val="clear" w:color="auto" w:fill="FFFFFF"/>
        </w:rPr>
        <w:t xml:space="preserve">транспорту та </w:t>
      </w:r>
      <w:proofErr w:type="spellStart"/>
      <w:r w:rsidR="003A0581">
        <w:rPr>
          <w:shd w:val="clear" w:color="auto" w:fill="FFFFFF"/>
        </w:rPr>
        <w:t>житлово-комунального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господарства</w:t>
      </w:r>
      <w:proofErr w:type="spellEnd"/>
      <w:r w:rsidR="003A0581">
        <w:rPr>
          <w:shd w:val="clear" w:color="auto" w:fill="FFFFFF"/>
        </w:rPr>
        <w:t xml:space="preserve"> (</w:t>
      </w:r>
      <w:r w:rsidR="003A0581">
        <w:rPr>
          <w:shd w:val="clear" w:color="auto" w:fill="FFFFFF"/>
          <w:lang w:val="uk-UA"/>
        </w:rPr>
        <w:t xml:space="preserve">голова комісії </w:t>
      </w:r>
      <w:r w:rsidR="00407E87">
        <w:rPr>
          <w:shd w:val="clear" w:color="auto" w:fill="FFFFFF"/>
          <w:lang w:val="uk-UA"/>
        </w:rPr>
        <w:t>–</w:t>
      </w:r>
      <w:r w:rsidR="003A0581">
        <w:rPr>
          <w:shd w:val="clear" w:color="auto" w:fill="FFFFFF"/>
          <w:lang w:val="uk-UA"/>
        </w:rPr>
        <w:t xml:space="preserve"> </w:t>
      </w:r>
      <w:r w:rsidR="00407E87">
        <w:rPr>
          <w:shd w:val="clear" w:color="auto" w:fill="FFFFFF"/>
          <w:lang w:val="uk-UA"/>
        </w:rPr>
        <w:t>М.</w:t>
      </w:r>
      <w:proofErr w:type="spellStart"/>
      <w:r w:rsidR="00407E87">
        <w:rPr>
          <w:shd w:val="clear" w:color="auto" w:fill="FFFFFF"/>
          <w:lang w:val="uk-UA"/>
        </w:rPr>
        <w:t>Гармадій</w:t>
      </w:r>
      <w:proofErr w:type="spellEnd"/>
      <w:r w:rsidR="003A0581">
        <w:rPr>
          <w:shd w:val="clear" w:color="auto" w:fill="FFFFFF"/>
        </w:rPr>
        <w:t>)</w:t>
      </w:r>
    </w:p>
    <w:p w:rsidR="003A0581" w:rsidRDefault="003A0581" w:rsidP="003A0581">
      <w:pPr>
        <w:ind w:firstLine="708"/>
        <w:jc w:val="both"/>
      </w:pPr>
    </w:p>
    <w:p w:rsidR="00BE6C3E" w:rsidRDefault="00BE6C3E" w:rsidP="003A058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sz w:val="28"/>
          <w:szCs w:val="28"/>
        </w:rPr>
      </w:pPr>
    </w:p>
    <w:p w:rsidR="00BE6C3E" w:rsidRDefault="00BE6C3E" w:rsidP="00BE6C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6C3E" w:rsidRPr="00407E87" w:rsidRDefault="00BE6C3E" w:rsidP="00BE6C3E">
      <w:pPr>
        <w:rPr>
          <w:lang w:val="uk-UA"/>
        </w:rPr>
      </w:pPr>
      <w:r>
        <w:t xml:space="preserve">   </w:t>
      </w:r>
      <w:r w:rsidR="00407E87">
        <w:rPr>
          <w:lang w:val="uk-UA"/>
        </w:rPr>
        <w:t xml:space="preserve">                             </w:t>
      </w:r>
      <w:r w:rsidRPr="003E481C">
        <w:rPr>
          <w:lang w:val="uk-UA"/>
        </w:rPr>
        <w:t xml:space="preserve">Сільський голова                </w:t>
      </w:r>
      <w:r w:rsidR="00407E87" w:rsidRPr="003E481C">
        <w:rPr>
          <w:lang w:val="uk-UA"/>
        </w:rPr>
        <w:t xml:space="preserve">                </w:t>
      </w:r>
      <w:r w:rsidR="00407E87">
        <w:rPr>
          <w:lang w:val="uk-UA"/>
        </w:rPr>
        <w:t xml:space="preserve">Михайло </w:t>
      </w:r>
      <w:proofErr w:type="spellStart"/>
      <w:r w:rsidR="00407E87">
        <w:rPr>
          <w:lang w:val="uk-UA"/>
        </w:rPr>
        <w:t>Цихуляк</w:t>
      </w:r>
      <w:proofErr w:type="spellEnd"/>
    </w:p>
    <w:p w:rsidR="00BE6C3E" w:rsidRPr="003E481C" w:rsidRDefault="00BE6C3E" w:rsidP="00BE6C3E">
      <w:pPr>
        <w:rPr>
          <w:lang w:val="uk-UA"/>
        </w:rPr>
      </w:pPr>
    </w:p>
    <w:p w:rsidR="00BE6C3E" w:rsidRPr="003E481C" w:rsidRDefault="00BE6C3E" w:rsidP="00BE6C3E">
      <w:pPr>
        <w:rPr>
          <w:lang w:val="uk-UA"/>
        </w:rPr>
      </w:pPr>
    </w:p>
    <w:p w:rsidR="00BE6C3E" w:rsidRPr="003E481C" w:rsidRDefault="00BE6C3E" w:rsidP="00BE6C3E">
      <w:pPr>
        <w:jc w:val="center"/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jc w:val="center"/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Pr="003E481C" w:rsidRDefault="00BE6C3E" w:rsidP="00BE6C3E">
      <w:pPr>
        <w:jc w:val="right"/>
        <w:rPr>
          <w:b/>
          <w:lang w:val="uk-UA"/>
        </w:rPr>
      </w:pPr>
    </w:p>
    <w:p w:rsidR="00BE6C3E" w:rsidRPr="003E481C" w:rsidRDefault="00BE6C3E" w:rsidP="00BE6C3E">
      <w:pPr>
        <w:jc w:val="right"/>
        <w:rPr>
          <w:bCs/>
          <w:lang w:val="uk-UA"/>
        </w:rPr>
      </w:pPr>
      <w:r w:rsidRPr="003E481C">
        <w:rPr>
          <w:bCs/>
          <w:lang w:val="uk-UA"/>
        </w:rPr>
        <w:lastRenderedPageBreak/>
        <w:t xml:space="preserve">  Затверджено                              </w:t>
      </w:r>
    </w:p>
    <w:p w:rsidR="00BE6C3E" w:rsidRPr="003E481C" w:rsidRDefault="00BE6C3E" w:rsidP="00BE6C3E">
      <w:pPr>
        <w:jc w:val="right"/>
        <w:rPr>
          <w:bCs/>
          <w:lang w:val="uk-UA"/>
        </w:rPr>
      </w:pPr>
      <w:r w:rsidRPr="003E481C">
        <w:rPr>
          <w:bCs/>
          <w:lang w:val="uk-UA"/>
        </w:rPr>
        <w:t xml:space="preserve"> </w:t>
      </w:r>
      <w:r w:rsidR="007B62DA" w:rsidRPr="003E481C">
        <w:rPr>
          <w:bCs/>
          <w:lang w:val="uk-UA"/>
        </w:rPr>
        <w:t>Р</w:t>
      </w:r>
      <w:r w:rsidRPr="003E481C">
        <w:rPr>
          <w:bCs/>
          <w:lang w:val="uk-UA"/>
        </w:rPr>
        <w:t>ішенням</w:t>
      </w:r>
      <w:r w:rsidR="00407E87">
        <w:rPr>
          <w:bCs/>
          <w:lang w:val="uk-UA"/>
        </w:rPr>
        <w:t xml:space="preserve"> І</w:t>
      </w:r>
      <w:r w:rsidR="00407E87">
        <w:rPr>
          <w:bCs/>
          <w:lang w:val="en-US"/>
        </w:rPr>
        <w:t>V</w:t>
      </w:r>
      <w:r>
        <w:rPr>
          <w:bCs/>
          <w:lang w:val="uk-UA"/>
        </w:rPr>
        <w:t xml:space="preserve"> </w:t>
      </w:r>
      <w:r w:rsidRPr="003E481C">
        <w:rPr>
          <w:bCs/>
          <w:lang w:val="uk-UA"/>
        </w:rPr>
        <w:t xml:space="preserve">сесії </w:t>
      </w:r>
      <w:r>
        <w:rPr>
          <w:bCs/>
          <w:lang w:val="uk-UA"/>
        </w:rPr>
        <w:t xml:space="preserve">Тростянецької </w:t>
      </w:r>
      <w:r w:rsidRPr="003E481C">
        <w:rPr>
          <w:bCs/>
          <w:lang w:val="uk-UA"/>
        </w:rPr>
        <w:t>сільської ради</w:t>
      </w:r>
    </w:p>
    <w:p w:rsidR="00BE6C3E" w:rsidRDefault="00BE6C3E" w:rsidP="00BE6C3E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>ІІ</w:t>
      </w:r>
      <w:r w:rsidR="00407E87">
        <w:rPr>
          <w:bCs/>
          <w:lang w:val="uk-UA"/>
        </w:rPr>
        <w:t>І</w:t>
      </w:r>
      <w:r>
        <w:rPr>
          <w:bCs/>
          <w:lang w:val="uk-UA"/>
        </w:rPr>
        <w:t xml:space="preserve"> скликання </w:t>
      </w:r>
      <w:r>
        <w:rPr>
          <w:bCs/>
        </w:rPr>
        <w:t xml:space="preserve">№ </w:t>
      </w:r>
      <w:r w:rsidR="003E481C">
        <w:rPr>
          <w:bCs/>
          <w:lang w:val="uk-UA"/>
        </w:rPr>
        <w:t>242</w:t>
      </w:r>
      <w:r w:rsidR="007B62DA" w:rsidRPr="00407E87"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 w:rsidR="007B62DA" w:rsidRPr="00407E87">
        <w:rPr>
          <w:bCs/>
        </w:rPr>
        <w:t>2</w:t>
      </w:r>
      <w:r w:rsidR="00407E87">
        <w:rPr>
          <w:bCs/>
          <w:lang w:val="uk-UA"/>
        </w:rPr>
        <w:t>3</w:t>
      </w:r>
      <w:r w:rsidR="007B62DA" w:rsidRPr="00407E87">
        <w:rPr>
          <w:bCs/>
        </w:rPr>
        <w:t xml:space="preserve"> </w:t>
      </w:r>
      <w:proofErr w:type="gramStart"/>
      <w:r w:rsidR="007B62DA">
        <w:rPr>
          <w:bCs/>
          <w:lang w:val="uk-UA"/>
        </w:rPr>
        <w:t xml:space="preserve">грудня </w:t>
      </w:r>
      <w:r w:rsidR="00407E87">
        <w:rPr>
          <w:bCs/>
        </w:rPr>
        <w:t xml:space="preserve"> 20</w:t>
      </w:r>
      <w:r w:rsidR="00407E87">
        <w:rPr>
          <w:bCs/>
          <w:lang w:val="uk-UA"/>
        </w:rPr>
        <w:t>20</w:t>
      </w:r>
      <w:proofErr w:type="gramEnd"/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BE6C3E" w:rsidRDefault="00BE6C3E" w:rsidP="00BE6C3E">
      <w:pPr>
        <w:jc w:val="right"/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sz w:val="36"/>
          <w:szCs w:val="36"/>
          <w:lang w:val="uk-UA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«Благоустрій населених пунктів Тростянецької сільської ради 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/>
        </w:rPr>
        <w:t>Тростянецької ОТГ</w:t>
      </w:r>
    </w:p>
    <w:p w:rsidR="00BE6C3E" w:rsidRDefault="00BE6C3E" w:rsidP="00BE6C3E">
      <w:pPr>
        <w:tabs>
          <w:tab w:val="left" w:pos="51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</w:t>
      </w:r>
      <w:r w:rsidR="00407E87">
        <w:rPr>
          <w:b/>
          <w:bCs/>
          <w:sz w:val="28"/>
          <w:szCs w:val="28"/>
          <w:lang w:val="uk-UA"/>
        </w:rPr>
        <w:t>21</w:t>
      </w:r>
      <w:r w:rsidRPr="00407E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рік»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3A0581" w:rsidRDefault="003A0581" w:rsidP="00BE6C3E">
      <w:pPr>
        <w:jc w:val="center"/>
        <w:rPr>
          <w:b/>
          <w:bCs/>
          <w:sz w:val="28"/>
          <w:szCs w:val="28"/>
        </w:rPr>
      </w:pPr>
    </w:p>
    <w:p w:rsidR="003A0581" w:rsidRDefault="003A0581" w:rsidP="00BE6C3E">
      <w:pPr>
        <w:jc w:val="center"/>
        <w:rPr>
          <w:b/>
          <w:bCs/>
          <w:sz w:val="28"/>
          <w:szCs w:val="28"/>
          <w:lang w:val="uk-UA"/>
        </w:rPr>
      </w:pPr>
    </w:p>
    <w:p w:rsidR="00407E87" w:rsidRDefault="00407E87" w:rsidP="00BE6C3E">
      <w:pPr>
        <w:jc w:val="center"/>
        <w:rPr>
          <w:b/>
          <w:bCs/>
          <w:sz w:val="28"/>
          <w:szCs w:val="28"/>
          <w:lang w:val="uk-UA"/>
        </w:rPr>
      </w:pPr>
    </w:p>
    <w:p w:rsidR="00407E87" w:rsidRDefault="00407E87" w:rsidP="00BE6C3E">
      <w:pPr>
        <w:jc w:val="center"/>
        <w:rPr>
          <w:b/>
          <w:bCs/>
          <w:sz w:val="28"/>
          <w:szCs w:val="28"/>
          <w:lang w:val="uk-UA"/>
        </w:rPr>
      </w:pPr>
    </w:p>
    <w:p w:rsidR="00407E87" w:rsidRPr="00407E87" w:rsidRDefault="00407E87" w:rsidP="00BE6C3E">
      <w:pPr>
        <w:jc w:val="center"/>
        <w:rPr>
          <w:b/>
          <w:bCs/>
          <w:sz w:val="28"/>
          <w:szCs w:val="28"/>
          <w:lang w:val="uk-UA"/>
        </w:rPr>
      </w:pPr>
    </w:p>
    <w:p w:rsidR="003A0581" w:rsidRPr="003A0581" w:rsidRDefault="003A0581" w:rsidP="00BE6C3E">
      <w:pPr>
        <w:jc w:val="center"/>
        <w:rPr>
          <w:bCs/>
          <w:sz w:val="28"/>
          <w:szCs w:val="28"/>
          <w:lang w:val="uk-UA"/>
        </w:rPr>
      </w:pPr>
      <w:proofErr w:type="spellStart"/>
      <w:r w:rsidRPr="003A0581">
        <w:rPr>
          <w:bCs/>
          <w:sz w:val="28"/>
          <w:szCs w:val="28"/>
          <w:lang w:val="uk-UA"/>
        </w:rPr>
        <w:t>с.Тростянець</w:t>
      </w:r>
      <w:proofErr w:type="spellEnd"/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3A0581" w:rsidRDefault="003A0581" w:rsidP="003A0581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Мета програми</w:t>
      </w:r>
    </w:p>
    <w:p w:rsidR="003A0581" w:rsidRPr="00407E87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07E87">
        <w:t xml:space="preserve">        </w:t>
      </w:r>
      <w:r>
        <w:rPr>
          <w:lang w:val="uk-UA"/>
        </w:rPr>
        <w:t>Метою програми “ Благоустрій населених пунктів Тростянецької сільської ради Тростянецької ОТГ на 2</w:t>
      </w:r>
      <w:r w:rsidR="00327CD3">
        <w:rPr>
          <w:lang w:val="uk-UA"/>
        </w:rPr>
        <w:t>02</w:t>
      </w:r>
      <w:r w:rsidR="00407E87">
        <w:rPr>
          <w:lang w:val="uk-UA"/>
        </w:rPr>
        <w:t>1</w:t>
      </w:r>
      <w:r w:rsidRPr="00407E87">
        <w:t xml:space="preserve"> </w:t>
      </w:r>
      <w:r>
        <w:rPr>
          <w:lang w:val="uk-UA"/>
        </w:rPr>
        <w:t xml:space="preserve">рік ” є </w:t>
      </w:r>
      <w:r w:rsidRPr="00407E87">
        <w:t>:</w:t>
      </w:r>
    </w:p>
    <w:p w:rsidR="003A0581" w:rsidRPr="00407E87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>
        <w:rPr>
          <w:lang w:val="uk-UA"/>
        </w:rPr>
        <w:t xml:space="preserve"> </w:t>
      </w:r>
      <w:r w:rsidRPr="00407E87">
        <w:t xml:space="preserve">  -  </w:t>
      </w:r>
      <w:r>
        <w:rPr>
          <w:lang w:val="uk-UA"/>
        </w:rPr>
        <w:t>формування зовнішнього вигляду сі</w:t>
      </w:r>
      <w:proofErr w:type="gramStart"/>
      <w:r>
        <w:rPr>
          <w:lang w:val="uk-UA"/>
        </w:rPr>
        <w:t>л</w:t>
      </w:r>
      <w:proofErr w:type="gramEnd"/>
      <w:r>
        <w:rPr>
          <w:lang w:val="uk-UA"/>
        </w:rPr>
        <w:t xml:space="preserve">, надання їм естетичного вигляду; </w:t>
      </w:r>
    </w:p>
    <w:p w:rsidR="003A0581" w:rsidRPr="00407E87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07E87">
        <w:t xml:space="preserve">   -  </w:t>
      </w:r>
      <w:r>
        <w:rPr>
          <w:lang w:val="uk-UA"/>
        </w:rPr>
        <w:t>покращення умов проживання мешканці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сіл; </w:t>
      </w:r>
    </w:p>
    <w:p w:rsidR="003A0581" w:rsidRPr="00407E87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07E87">
        <w:t xml:space="preserve">   -  </w:t>
      </w:r>
      <w:r>
        <w:rPr>
          <w:lang w:val="uk-UA"/>
        </w:rPr>
        <w:t>покращення екологічного стану населених пунктів</w:t>
      </w:r>
      <w:r w:rsidRPr="00407E87">
        <w:t xml:space="preserve"> (</w:t>
      </w:r>
      <w:proofErr w:type="spellStart"/>
      <w:r>
        <w:rPr>
          <w:color w:val="000000"/>
          <w:bdr w:val="none" w:sz="0" w:space="0" w:color="auto" w:frame="1"/>
        </w:rPr>
        <w:t>вирішення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питань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збирання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транспортування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утилізації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побутових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відході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та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сміття</w:t>
      </w:r>
      <w:proofErr w:type="spellEnd"/>
      <w:r>
        <w:rPr>
          <w:color w:val="000000"/>
          <w:bdr w:val="none" w:sz="0" w:space="0" w:color="auto" w:frame="1"/>
        </w:rPr>
        <w:t xml:space="preserve"> і на </w:t>
      </w:r>
      <w:proofErr w:type="spellStart"/>
      <w:r>
        <w:rPr>
          <w:color w:val="000000"/>
          <w:bdr w:val="none" w:sz="0" w:space="0" w:color="auto" w:frame="1"/>
        </w:rPr>
        <w:t>цій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основі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покращення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санітарного</w:t>
      </w:r>
      <w:proofErr w:type="spellEnd"/>
      <w:r>
        <w:rPr>
          <w:color w:val="000000"/>
          <w:bdr w:val="none" w:sz="0" w:space="0" w:color="auto" w:frame="1"/>
        </w:rPr>
        <w:t xml:space="preserve"> стану </w:t>
      </w:r>
      <w:proofErr w:type="spellStart"/>
      <w:r>
        <w:rPr>
          <w:color w:val="000000"/>
          <w:bdr w:val="none" w:sz="0" w:space="0" w:color="auto" w:frame="1"/>
        </w:rPr>
        <w:t>населених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пунктів</w:t>
      </w:r>
      <w:proofErr w:type="spellEnd"/>
      <w:r w:rsidRPr="00407E87">
        <w:rPr>
          <w:color w:val="000000"/>
          <w:bdr w:val="none" w:sz="0" w:space="0" w:color="auto" w:frame="1"/>
        </w:rPr>
        <w:t>)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44455"/>
        </w:rPr>
      </w:pPr>
      <w:r w:rsidRPr="00407E87">
        <w:rPr>
          <w:color w:val="000000"/>
          <w:bdr w:val="none" w:sz="0" w:space="0" w:color="auto" w:frame="1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забезпеч</w:t>
      </w:r>
      <w:r>
        <w:rPr>
          <w:color w:val="000000"/>
          <w:bdr w:val="none" w:sz="0" w:space="0" w:color="auto" w:frame="1"/>
          <w:lang w:val="uk-UA"/>
        </w:rPr>
        <w:t>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освітлення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вулиць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нічний</w:t>
      </w:r>
      <w:proofErr w:type="spellEnd"/>
      <w:r>
        <w:rPr>
          <w:color w:val="000000"/>
          <w:bdr w:val="none" w:sz="0" w:space="0" w:color="auto" w:frame="1"/>
        </w:rPr>
        <w:t xml:space="preserve"> час;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44455"/>
        </w:rPr>
      </w:pPr>
      <w:r w:rsidRPr="00407E87">
        <w:rPr>
          <w:color w:val="000000"/>
          <w:bdr w:val="none" w:sz="0" w:space="0" w:color="auto" w:frame="1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забезпеч</w:t>
      </w:r>
      <w:r>
        <w:rPr>
          <w:color w:val="000000"/>
          <w:bdr w:val="none" w:sz="0" w:space="0" w:color="auto" w:frame="1"/>
          <w:lang w:val="uk-UA"/>
        </w:rPr>
        <w:t>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своєчасн</w:t>
      </w:r>
      <w:r>
        <w:rPr>
          <w:color w:val="000000"/>
          <w:bdr w:val="none" w:sz="0" w:space="0" w:color="auto" w:frame="1"/>
          <w:lang w:val="uk-UA"/>
        </w:rPr>
        <w:t>ого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обслуговування та  </w:t>
      </w:r>
      <w:r>
        <w:rPr>
          <w:color w:val="000000"/>
          <w:bdr w:val="none" w:sz="0" w:space="0" w:color="auto" w:frame="1"/>
        </w:rPr>
        <w:t xml:space="preserve"> ремонт</w:t>
      </w:r>
      <w:r>
        <w:rPr>
          <w:color w:val="000000"/>
          <w:bdr w:val="none" w:sz="0" w:space="0" w:color="auto" w:frame="1"/>
          <w:lang w:val="uk-UA"/>
        </w:rPr>
        <w:t>у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доріг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впорядкування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кладовищ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uk-UA"/>
        </w:rPr>
      </w:pPr>
      <w:r>
        <w:rPr>
          <w:rStyle w:val="apple-converted-space"/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Реалізація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 даної </w:t>
      </w:r>
      <w:proofErr w:type="spellStart"/>
      <w:r>
        <w:rPr>
          <w:color w:val="333333"/>
          <w:shd w:val="clear" w:color="auto" w:fill="FFFFFF"/>
        </w:rPr>
        <w:t>Програми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може 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здійснюватись</w:t>
      </w:r>
      <w:proofErr w:type="spellEnd"/>
      <w:r>
        <w:rPr>
          <w:color w:val="333333"/>
          <w:shd w:val="clear" w:color="auto" w:fill="FFFFFF"/>
        </w:rPr>
        <w:t xml:space="preserve"> шляхом </w:t>
      </w:r>
      <w:proofErr w:type="spellStart"/>
      <w:r>
        <w:rPr>
          <w:color w:val="333333"/>
          <w:shd w:val="clear" w:color="auto" w:fill="FFFFFF"/>
        </w:rPr>
        <w:t>виконання</w:t>
      </w:r>
      <w:proofErr w:type="spellEnd"/>
      <w:r>
        <w:rPr>
          <w:color w:val="333333"/>
          <w:shd w:val="clear" w:color="auto" w:fill="FFFFFF"/>
          <w:lang w:val="uk-UA"/>
        </w:rPr>
        <w:t xml:space="preserve"> таких робі</w:t>
      </w:r>
      <w:proofErr w:type="gramStart"/>
      <w:r>
        <w:rPr>
          <w:color w:val="333333"/>
          <w:shd w:val="clear" w:color="auto" w:fill="FFFFFF"/>
          <w:lang w:val="uk-UA"/>
        </w:rPr>
        <w:t>т</w:t>
      </w:r>
      <w:proofErr w:type="gramEnd"/>
      <w:r>
        <w:rPr>
          <w:lang w:val="uk-UA"/>
        </w:rPr>
        <w:t>: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- Вирівнювання поверхонь доріг трактором (лопата).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    - підсипка щебенем;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   - вирівнювання поверхні;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</w:t>
      </w:r>
      <w:proofErr w:type="spellStart"/>
      <w:r>
        <w:rPr>
          <w:lang w:val="uk-UA"/>
        </w:rPr>
        <w:t>Прогортання</w:t>
      </w:r>
      <w:proofErr w:type="spellEnd"/>
      <w:r>
        <w:rPr>
          <w:lang w:val="uk-UA"/>
        </w:rPr>
        <w:t xml:space="preserve"> доріг від снігу.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Підсипка доріг піском в зимовий період.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Викошування обочин доріг.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Чистка водостічних каналів.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Обкошування дитячих і спортивних майданчиків, парків, автобусних зупинок та інших          об’єктів благоустрою.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Вирізання та вирубування чагарників на території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Обрізання гілок дерев та зрізання аварійних дерев.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Прибирання зупинок., дитячих та спортивних майданчиків, обочин доріг та вивезення сміття на утилізацію.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Скошування бур</w:t>
      </w:r>
      <w:r>
        <w:t>’</w:t>
      </w:r>
      <w:proofErr w:type="spellStart"/>
      <w:r>
        <w:rPr>
          <w:lang w:val="uk-UA"/>
        </w:rPr>
        <w:t>янів</w:t>
      </w:r>
      <w:proofErr w:type="spellEnd"/>
      <w:r>
        <w:rPr>
          <w:lang w:val="uk-UA"/>
        </w:rPr>
        <w:t xml:space="preserve"> на території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Миття, очищення від реклами, фарбування та поточний ремонт автобусних зупинок.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дитячих та спортивних майданчиків.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Очищення та миття дорожніх знаків.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Миття, фарбування і ремонт паркових лавок.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Фарбування та поточний ремонт містків.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Очищення опор вуличного освітлення від реклами.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Прибирання території пляжу.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</w:t>
      </w:r>
      <w:proofErr w:type="spellStart"/>
      <w:r>
        <w:rPr>
          <w:lang w:val="uk-UA"/>
        </w:rPr>
        <w:t>Санітарнае</w:t>
      </w:r>
      <w:proofErr w:type="spellEnd"/>
      <w:r>
        <w:rPr>
          <w:lang w:val="uk-UA"/>
        </w:rPr>
        <w:t xml:space="preserve"> очищення кладовищ.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дорожнього покриття (бруківка).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Поточний ремонт огорожі кладовищ та інших об</w:t>
      </w:r>
      <w:r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>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Копання траншей та інші види земляних робіт. 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Послуги з вивезення, розміщення та </w:t>
      </w:r>
      <w:proofErr w:type="spellStart"/>
      <w:r>
        <w:rPr>
          <w:lang w:val="uk-UA"/>
        </w:rPr>
        <w:t>захороненн</w:t>
      </w:r>
      <w:proofErr w:type="spellEnd"/>
      <w:r>
        <w:rPr>
          <w:lang w:val="uk-UA"/>
        </w:rPr>
        <w:t xml:space="preserve"> ТПВ з несених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Послуги з </w:t>
      </w:r>
      <w:proofErr w:type="spellStart"/>
      <w:r>
        <w:rPr>
          <w:lang w:val="uk-UA"/>
        </w:rPr>
        <w:t>грейдерування</w:t>
      </w:r>
      <w:proofErr w:type="spellEnd"/>
      <w:r>
        <w:rPr>
          <w:lang w:val="uk-UA"/>
        </w:rPr>
        <w:t xml:space="preserve"> доріг несених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вуличного освітлення населених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Оплата електроенергії по вуличному освітленню.</w:t>
      </w:r>
    </w:p>
    <w:p w:rsidR="003A0581" w:rsidRDefault="003A0581" w:rsidP="003A0581">
      <w:pPr>
        <w:jc w:val="both"/>
        <w:rPr>
          <w:lang w:val="uk-UA"/>
        </w:rPr>
      </w:pPr>
    </w:p>
    <w:p w:rsidR="003A0581" w:rsidRDefault="003A0581" w:rsidP="003A0581">
      <w:pPr>
        <w:jc w:val="both"/>
        <w:rPr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55"/>
        </w:rPr>
      </w:pPr>
    </w:p>
    <w:p w:rsidR="003A0581" w:rsidRDefault="003A0581" w:rsidP="003A0581">
      <w:pPr>
        <w:spacing w:line="480" w:lineRule="auto"/>
        <w:jc w:val="center"/>
        <w:rPr>
          <w:rFonts w:cs="Tahoma"/>
          <w:b/>
          <w:color w:val="000000"/>
        </w:rPr>
      </w:pPr>
      <w:r>
        <w:rPr>
          <w:b/>
        </w:rPr>
        <w:t xml:space="preserve">2. </w:t>
      </w:r>
      <w:r>
        <w:rPr>
          <w:b/>
          <w:lang w:val="uk-UA"/>
        </w:rPr>
        <w:t>Фінансове забезпечення</w:t>
      </w:r>
      <w:r>
        <w:rPr>
          <w:b/>
        </w:rPr>
        <w:t>.</w:t>
      </w:r>
    </w:p>
    <w:p w:rsidR="003A0581" w:rsidRDefault="003A0581" w:rsidP="003A0581">
      <w:pPr>
        <w:ind w:firstLine="709"/>
        <w:jc w:val="both"/>
      </w:pPr>
      <w:r>
        <w:rPr>
          <w:lang w:val="uk-UA"/>
        </w:rPr>
        <w:t>2.</w:t>
      </w:r>
      <w:r>
        <w:t xml:space="preserve">1.Основним </w:t>
      </w:r>
      <w:proofErr w:type="spellStart"/>
      <w:r>
        <w:t>засновником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“</w:t>
      </w:r>
      <w:r>
        <w:rPr>
          <w:lang w:val="uk-UA"/>
        </w:rPr>
        <w:t xml:space="preserve"> Благоустрій населених пунктів Тростянецької сільської ради Тростянецької ОТГ на 20</w:t>
      </w:r>
      <w:r w:rsidR="00407E87">
        <w:rPr>
          <w:lang w:val="uk-UA"/>
        </w:rPr>
        <w:t>21</w:t>
      </w:r>
      <w:r w:rsidRPr="00407E87">
        <w:t xml:space="preserve"> </w:t>
      </w:r>
      <w:r>
        <w:rPr>
          <w:lang w:val="uk-UA"/>
        </w:rPr>
        <w:t>рік</w:t>
      </w:r>
      <w:r>
        <w:t xml:space="preserve"> ” є </w:t>
      </w:r>
      <w:r>
        <w:rPr>
          <w:lang w:val="uk-UA"/>
        </w:rPr>
        <w:t>Тростянецька сільська рада Тростянецької об'єднаної територіальної громади</w:t>
      </w:r>
      <w: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E3939"/>
          <w:lang w:val="uk-UA"/>
        </w:rPr>
      </w:pPr>
      <w:r>
        <w:rPr>
          <w:rFonts w:ascii="Arial" w:hAnsi="Arial" w:cs="Arial"/>
          <w:color w:val="3E3939"/>
          <w:lang w:val="uk-UA"/>
        </w:rPr>
        <w:t xml:space="preserve">          </w:t>
      </w:r>
      <w:r>
        <w:rPr>
          <w:color w:val="3E3939"/>
          <w:lang w:val="uk-UA"/>
        </w:rPr>
        <w:t xml:space="preserve">2.2 </w:t>
      </w:r>
      <w:proofErr w:type="spellStart"/>
      <w:r>
        <w:rPr>
          <w:color w:val="3E3939"/>
        </w:rPr>
        <w:t>Фінансове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забезпечення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Програми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здійснюватиметься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відповідно</w:t>
      </w:r>
      <w:proofErr w:type="spellEnd"/>
      <w:r>
        <w:rPr>
          <w:color w:val="3E3939"/>
        </w:rPr>
        <w:t xml:space="preserve"> до </w:t>
      </w:r>
      <w:proofErr w:type="spellStart"/>
      <w:r>
        <w:rPr>
          <w:color w:val="3E3939"/>
        </w:rPr>
        <w:t>законодавства</w:t>
      </w:r>
      <w:proofErr w:type="spellEnd"/>
      <w:r>
        <w:rPr>
          <w:color w:val="3E3939"/>
        </w:rPr>
        <w:t xml:space="preserve"> за </w:t>
      </w:r>
      <w:proofErr w:type="spellStart"/>
      <w:r>
        <w:rPr>
          <w:color w:val="3E3939"/>
        </w:rPr>
        <w:t>рахунок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коштів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сільського</w:t>
      </w:r>
      <w:proofErr w:type="spellEnd"/>
      <w:r>
        <w:rPr>
          <w:color w:val="3E3939"/>
        </w:rPr>
        <w:t xml:space="preserve"> бюджету, </w:t>
      </w:r>
      <w:proofErr w:type="spellStart"/>
      <w:r>
        <w:rPr>
          <w:color w:val="3E3939"/>
        </w:rPr>
        <w:t>інших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джерел</w:t>
      </w:r>
      <w:proofErr w:type="spellEnd"/>
      <w:r>
        <w:rPr>
          <w:color w:val="3E3939"/>
        </w:rPr>
        <w:t xml:space="preserve">, не </w:t>
      </w:r>
      <w:proofErr w:type="spellStart"/>
      <w:r>
        <w:rPr>
          <w:color w:val="3E3939"/>
        </w:rPr>
        <w:t>заборонених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законодавством</w:t>
      </w:r>
      <w:proofErr w:type="spellEnd"/>
      <w:r>
        <w:rPr>
          <w:color w:val="3E3939"/>
        </w:rP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E3939"/>
        </w:rPr>
      </w:pPr>
      <w:r>
        <w:rPr>
          <w:color w:val="3E3939"/>
          <w:lang w:val="uk-UA"/>
        </w:rPr>
        <w:lastRenderedPageBreak/>
        <w:t xml:space="preserve">   </w:t>
      </w:r>
      <w:proofErr w:type="spellStart"/>
      <w:r>
        <w:rPr>
          <w:color w:val="3E3939"/>
        </w:rPr>
        <w:t>Загальний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обсяг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фінансування</w:t>
      </w:r>
      <w:proofErr w:type="spellEnd"/>
      <w:r>
        <w:rPr>
          <w:color w:val="3E3939"/>
        </w:rPr>
        <w:t xml:space="preserve"> на 20</w:t>
      </w:r>
      <w:r w:rsidR="00407E87">
        <w:rPr>
          <w:color w:val="3E3939"/>
          <w:lang w:val="uk-UA"/>
        </w:rPr>
        <w:t>21</w:t>
      </w:r>
      <w:r>
        <w:rPr>
          <w:color w:val="3E3939"/>
        </w:rPr>
        <w:t xml:space="preserve"> </w:t>
      </w:r>
      <w:proofErr w:type="spellStart"/>
      <w:proofErr w:type="gramStart"/>
      <w:r>
        <w:rPr>
          <w:color w:val="3E3939"/>
        </w:rPr>
        <w:t>р</w:t>
      </w:r>
      <w:proofErr w:type="gramEnd"/>
      <w:r>
        <w:rPr>
          <w:color w:val="3E3939"/>
        </w:rPr>
        <w:t>ік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згідно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даної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Програми</w:t>
      </w:r>
      <w:proofErr w:type="spellEnd"/>
      <w:r>
        <w:rPr>
          <w:color w:val="3E3939"/>
        </w:rPr>
        <w:t xml:space="preserve"> становить </w:t>
      </w:r>
      <w:r w:rsidR="00407E87">
        <w:rPr>
          <w:color w:val="3E3939"/>
          <w:lang w:val="uk-UA"/>
        </w:rPr>
        <w:t>236</w:t>
      </w:r>
      <w:r w:rsidR="00327CD3">
        <w:rPr>
          <w:color w:val="3E3939"/>
          <w:lang w:val="uk-UA"/>
        </w:rPr>
        <w:t>0</w:t>
      </w:r>
      <w:r>
        <w:rPr>
          <w:color w:val="3E3939"/>
          <w:lang w:val="uk-UA"/>
        </w:rPr>
        <w:t xml:space="preserve"> 000,00 </w:t>
      </w:r>
      <w:r>
        <w:rPr>
          <w:color w:val="3E3939"/>
        </w:rPr>
        <w:t xml:space="preserve"> </w:t>
      </w:r>
      <w:proofErr w:type="spellStart"/>
      <w:r>
        <w:rPr>
          <w:color w:val="3E3939"/>
        </w:rPr>
        <w:t>гривень</w:t>
      </w:r>
      <w:proofErr w:type="spellEnd"/>
      <w:r>
        <w:rPr>
          <w:color w:val="3E3939"/>
        </w:rPr>
        <w:t xml:space="preserve">, </w:t>
      </w:r>
      <w:r w:rsidR="00327CD3">
        <w:rPr>
          <w:color w:val="3E3939"/>
          <w:lang w:val="uk-UA"/>
        </w:rPr>
        <w:t xml:space="preserve"> з яких по загальн</w:t>
      </w:r>
      <w:r w:rsidR="00407E87">
        <w:rPr>
          <w:color w:val="3E3939"/>
          <w:lang w:val="uk-UA"/>
        </w:rPr>
        <w:t>ому фонду сільського бюджету 200</w:t>
      </w:r>
      <w:r w:rsidR="00327CD3">
        <w:rPr>
          <w:color w:val="3E3939"/>
          <w:lang w:val="uk-UA"/>
        </w:rPr>
        <w:t>0</w:t>
      </w:r>
      <w:r w:rsidR="00407E87">
        <w:rPr>
          <w:color w:val="3E3939"/>
          <w:lang w:val="uk-UA"/>
        </w:rPr>
        <w:t xml:space="preserve"> </w:t>
      </w:r>
      <w:r w:rsidR="00327CD3">
        <w:rPr>
          <w:color w:val="3E3939"/>
          <w:lang w:val="uk-UA"/>
        </w:rPr>
        <w:t xml:space="preserve">000,00 </w:t>
      </w:r>
      <w:proofErr w:type="spellStart"/>
      <w:r w:rsidR="00327CD3">
        <w:rPr>
          <w:color w:val="3E3939"/>
          <w:lang w:val="uk-UA"/>
        </w:rPr>
        <w:t>грн</w:t>
      </w:r>
      <w:proofErr w:type="spellEnd"/>
      <w:r w:rsidR="00327CD3">
        <w:rPr>
          <w:color w:val="3E3939"/>
          <w:lang w:val="uk-UA"/>
        </w:rPr>
        <w:t xml:space="preserve"> , по спеціальному </w:t>
      </w:r>
      <w:proofErr w:type="spellStart"/>
      <w:r w:rsidR="00327CD3">
        <w:rPr>
          <w:color w:val="3E3939"/>
          <w:lang w:val="uk-UA"/>
        </w:rPr>
        <w:t>фонду-</w:t>
      </w:r>
      <w:proofErr w:type="spellEnd"/>
      <w:r w:rsidR="00327CD3">
        <w:rPr>
          <w:color w:val="3E3939"/>
          <w:lang w:val="uk-UA"/>
        </w:rPr>
        <w:t xml:space="preserve"> </w:t>
      </w:r>
      <w:r w:rsidR="00407E87">
        <w:rPr>
          <w:color w:val="3E3939"/>
          <w:lang w:val="uk-UA"/>
        </w:rPr>
        <w:t xml:space="preserve">360 </w:t>
      </w:r>
      <w:r w:rsidR="00327CD3">
        <w:rPr>
          <w:color w:val="3E3939"/>
          <w:lang w:val="uk-UA"/>
        </w:rPr>
        <w:t xml:space="preserve">000,00 </w:t>
      </w:r>
      <w:proofErr w:type="spellStart"/>
      <w:r w:rsidR="00327CD3">
        <w:rPr>
          <w:color w:val="3E3939"/>
          <w:lang w:val="uk-UA"/>
        </w:rPr>
        <w:t>грн</w:t>
      </w:r>
      <w:proofErr w:type="spellEnd"/>
      <w:r w:rsidR="00327CD3">
        <w:rPr>
          <w:color w:val="3E3939"/>
          <w:lang w:val="uk-UA"/>
        </w:rPr>
        <w:t xml:space="preserve"> .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</w:rPr>
      </w:pPr>
      <w:r>
        <w:rPr>
          <w:rFonts w:ascii="Arial" w:hAnsi="Arial" w:cs="Arial"/>
          <w:color w:val="3E3939"/>
          <w:lang w:val="uk-UA"/>
        </w:rPr>
        <w:t xml:space="preserve">  </w:t>
      </w:r>
      <w:r>
        <w:rPr>
          <w:rFonts w:ascii="Arial" w:hAnsi="Arial" w:cs="Arial"/>
          <w:color w:val="3E3939"/>
        </w:rPr>
        <w:t> </w:t>
      </w:r>
      <w:proofErr w:type="spellStart"/>
      <w:r>
        <w:rPr>
          <w:color w:val="000000"/>
          <w:bdr w:val="none" w:sz="0" w:space="0" w:color="auto" w:frame="1"/>
        </w:rPr>
        <w:t>Фінансування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мож</w:t>
      </w:r>
      <w:proofErr w:type="spellEnd"/>
      <w:r>
        <w:rPr>
          <w:color w:val="000000"/>
          <w:bdr w:val="none" w:sz="0" w:space="0" w:color="auto" w:frame="1"/>
          <w:lang w:val="uk-UA"/>
        </w:rPr>
        <w:t>е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бу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ти </w:t>
      </w:r>
      <w:proofErr w:type="spellStart"/>
      <w:r>
        <w:rPr>
          <w:color w:val="000000"/>
          <w:bdr w:val="none" w:sz="0" w:space="0" w:color="auto" w:frame="1"/>
        </w:rPr>
        <w:t>збільшено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рахунок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додатков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о 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виділених коштів з </w:t>
      </w:r>
      <w:r>
        <w:rPr>
          <w:color w:val="000000"/>
          <w:bdr w:val="none" w:sz="0" w:space="0" w:color="auto" w:frame="1"/>
        </w:rPr>
        <w:t xml:space="preserve"> бюджету </w:t>
      </w:r>
      <w:proofErr w:type="spellStart"/>
      <w:r>
        <w:rPr>
          <w:color w:val="000000"/>
          <w:bdr w:val="none" w:sz="0" w:space="0" w:color="auto" w:frame="1"/>
        </w:rPr>
        <w:t>сільської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ради</w:t>
      </w:r>
      <w:proofErr w:type="gramEnd"/>
      <w:r>
        <w:rPr>
          <w:color w:val="000000"/>
          <w:bdr w:val="none" w:sz="0" w:space="0" w:color="auto" w:frame="1"/>
          <w:lang w:val="uk-UA"/>
        </w:rPr>
        <w:t>, у зв'язку з внесенням змін до показників сільського бюджету</w:t>
      </w:r>
      <w:r>
        <w:rPr>
          <w:color w:val="000000"/>
          <w:bdr w:val="none" w:sz="0" w:space="0" w:color="auto" w:frame="1"/>
        </w:rP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</w:rPr>
      </w:pPr>
      <w:r>
        <w:rPr>
          <w:color w:val="000000"/>
          <w:bdr w:val="none" w:sz="0" w:space="0" w:color="auto" w:frame="1"/>
        </w:rPr>
        <w:t> </w:t>
      </w:r>
    </w:p>
    <w:p w:rsidR="003A0581" w:rsidRDefault="003A0581" w:rsidP="003A0581">
      <w:pPr>
        <w:ind w:firstLine="709"/>
        <w:jc w:val="both"/>
        <w:rPr>
          <w:color w:val="000000"/>
          <w:lang w:val="uk-UA"/>
        </w:rPr>
      </w:pPr>
    </w:p>
    <w:p w:rsidR="003A0581" w:rsidRPr="00407E87" w:rsidRDefault="003A0581" w:rsidP="003A0581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407E87">
        <w:rPr>
          <w:b/>
          <w:lang w:val="uk-UA"/>
        </w:rPr>
        <w:t xml:space="preserve"> Перелік завдань, заходів та показників “</w:t>
      </w:r>
      <w:r>
        <w:rPr>
          <w:b/>
          <w:lang w:val="uk-UA"/>
        </w:rPr>
        <w:t xml:space="preserve"> Благоустрій населених пунктів Тростянецької сільської ради Тростянецької ОТГ на 20</w:t>
      </w:r>
      <w:r w:rsidR="00407E87">
        <w:rPr>
          <w:b/>
          <w:lang w:val="uk-UA"/>
        </w:rPr>
        <w:t>21</w:t>
      </w:r>
      <w:r w:rsidRPr="00407E87">
        <w:rPr>
          <w:b/>
          <w:lang w:val="uk-UA"/>
        </w:rPr>
        <w:t xml:space="preserve"> </w:t>
      </w:r>
      <w:r>
        <w:rPr>
          <w:b/>
          <w:lang w:val="uk-UA"/>
        </w:rPr>
        <w:t>рік</w:t>
      </w:r>
      <w:r w:rsidRPr="00407E87">
        <w:rPr>
          <w:b/>
          <w:lang w:val="uk-UA"/>
        </w:rPr>
        <w:t xml:space="preserve"> ”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128"/>
        <w:gridCol w:w="1509"/>
        <w:gridCol w:w="1583"/>
        <w:gridCol w:w="1460"/>
        <w:gridCol w:w="1811"/>
      </w:tblGrid>
      <w:tr w:rsidR="00741E88" w:rsidTr="00407E87">
        <w:trPr>
          <w:trHeight w:val="1917"/>
        </w:trPr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№ з/п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Назва завдання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Строк виконання заходу, показника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Виконавці заходу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Джерела фінансування</w:t>
            </w:r>
          </w:p>
          <w:p w:rsidR="003A0581" w:rsidRDefault="003A0581">
            <w:pPr>
              <w:spacing w:after="160"/>
              <w:jc w:val="both"/>
            </w:pPr>
            <w:r>
              <w:t> 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1.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поточне обслуговування мереж вуличного освітлення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Збільшення кількості відремонтованих світло точок, працюючих мереж освітлення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зимове утримання доріг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Осінньо-зимовий період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"»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Збільшення площі доріг посипаних та очищених від снігу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4.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прибирання парків,  вулиць, кладовищ, ліквідація стихійних сміттєзвалищ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Забезпечення якісного прибирання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 xml:space="preserve">Забезпечити озеленення територій, утримання зелених насаджень, косіння газонів, утримання </w:t>
            </w:r>
            <w:r>
              <w:rPr>
                <w:lang w:val="uk-UA"/>
              </w:rPr>
              <w:lastRenderedPageBreak/>
              <w:t>парків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lastRenderedPageBreak/>
              <w:t>Весняно-осінній періоди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територіальної громади "»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lastRenderedPageBreak/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Відновлення зеленої зони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Вивезення дорожнього сміття з території населених пунктів і кладовищ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  <w:p w:rsidR="003A0581" w:rsidRDefault="003A0581">
            <w:pPr>
              <w:spacing w:after="160"/>
              <w:jc w:val="both"/>
            </w:pPr>
            <w:r>
              <w:t> 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Забезпечення чистоти населених пунктів і кладовищ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Проведення робіт по благоустрою, впорядкуванню та оформлення населених пунктів до святкування визначних дат, державних та релігійних свят та інших масових заходів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Створення належних умов для святкування визначних дат, державних, релігійних свят та інших масових заходів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Закупівля інвентарю, матеріалів, устаткування освітлювального, електроламп, кабелю, технічної солі  для проведення робіт по благоустрою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Покращення благоустрою</w:t>
            </w:r>
          </w:p>
        </w:tc>
      </w:tr>
      <w:tr w:rsidR="00741E8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9.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Чистка водостічних каналів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"»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Покращення послуг населенню у споживанні питної води</w:t>
            </w:r>
          </w:p>
        </w:tc>
      </w:tr>
      <w:tr w:rsidR="00741E88" w:rsidTr="00407E87">
        <w:trPr>
          <w:trHeight w:val="811"/>
        </w:trPr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>
            <w:pPr>
              <w:spacing w:after="160"/>
              <w:jc w:val="both"/>
            </w:pPr>
            <w:r>
              <w:rPr>
                <w:lang w:val="uk-UA"/>
              </w:rPr>
              <w:t>10.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>
            <w:pPr>
              <w:spacing w:after="160"/>
              <w:jc w:val="both"/>
            </w:pPr>
            <w:r>
              <w:rPr>
                <w:lang w:val="uk-UA"/>
              </w:rPr>
              <w:t>Інші послуги по благоустрою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 w:rsidP="00A85B14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</w:t>
            </w:r>
            <w:r>
              <w:rPr>
                <w:lang w:val="uk-UA"/>
              </w:rPr>
              <w:lastRenderedPageBreak/>
              <w:t>громади "»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 w:rsidP="00A85B14">
            <w:pPr>
              <w:spacing w:after="160"/>
              <w:jc w:val="both"/>
            </w:pPr>
            <w:r>
              <w:rPr>
                <w:lang w:val="uk-UA"/>
              </w:rPr>
              <w:lastRenderedPageBreak/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88" w:rsidRDefault="00741E88">
            <w:pPr>
              <w:spacing w:after="160"/>
              <w:jc w:val="both"/>
            </w:pPr>
            <w:r>
              <w:rPr>
                <w:lang w:val="uk-UA"/>
              </w:rPr>
              <w:t>Покращення благоустрою</w:t>
            </w:r>
          </w:p>
        </w:tc>
      </w:tr>
      <w:tr w:rsidR="005207C8" w:rsidTr="00407E87">
        <w:tc>
          <w:tcPr>
            <w:tcW w:w="19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407E87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12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5207C8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Інші капітальні видатки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5207C8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5207C8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 w:rsidRPr="00407E87"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"»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5207C8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18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C8" w:rsidRDefault="005207C8" w:rsidP="00CF5443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благоустрою населеного пункту</w:t>
            </w:r>
          </w:p>
        </w:tc>
      </w:tr>
    </w:tbl>
    <w:p w:rsidR="003A0581" w:rsidRDefault="003A0581" w:rsidP="003A0581">
      <w:pPr>
        <w:jc w:val="both"/>
        <w:rPr>
          <w:rFonts w:cs="Tahoma"/>
          <w:color w:val="000000"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center"/>
        <w:rPr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4.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Координація</w:t>
      </w:r>
      <w:proofErr w:type="spellEnd"/>
      <w:r>
        <w:rPr>
          <w:b/>
          <w:color w:val="333333"/>
          <w:shd w:val="clear" w:color="auto" w:fill="FFFFFF"/>
        </w:rPr>
        <w:t xml:space="preserve"> та </w:t>
      </w:r>
      <w:proofErr w:type="gramStart"/>
      <w:r>
        <w:rPr>
          <w:b/>
          <w:color w:val="333333"/>
          <w:shd w:val="clear" w:color="auto" w:fill="FFFFFF"/>
        </w:rPr>
        <w:t>контроль за</w:t>
      </w:r>
      <w:proofErr w:type="gramEnd"/>
      <w:r>
        <w:rPr>
          <w:b/>
          <w:color w:val="333333"/>
          <w:shd w:val="clear" w:color="auto" w:fill="FFFFFF"/>
        </w:rPr>
        <w:t xml:space="preserve"> ходом </w:t>
      </w:r>
      <w:proofErr w:type="spellStart"/>
      <w:r>
        <w:rPr>
          <w:b/>
          <w:color w:val="333333"/>
          <w:shd w:val="clear" w:color="auto" w:fill="FFFFFF"/>
        </w:rPr>
        <w:t>виконання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Програми</w:t>
      </w:r>
      <w:proofErr w:type="spellEnd"/>
    </w:p>
    <w:p w:rsidR="003A0581" w:rsidRDefault="003A0581" w:rsidP="003A0581">
      <w:pPr>
        <w:jc w:val="center"/>
        <w:rPr>
          <w:b/>
          <w:color w:val="333333"/>
          <w:shd w:val="clear" w:color="auto" w:fill="FFFFFF"/>
          <w:lang w:val="uk-UA"/>
        </w:rPr>
      </w:pPr>
    </w:p>
    <w:p w:rsidR="003A0581" w:rsidRDefault="003A0581" w:rsidP="00407E87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 xml:space="preserve">   </w:t>
      </w:r>
      <w:r>
        <w:rPr>
          <w:shd w:val="clear" w:color="auto" w:fill="FFFFFF"/>
          <w:lang w:val="uk-UA"/>
        </w:rPr>
        <w:t>4.1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 </w:t>
      </w:r>
      <w:r w:rsidRPr="00407E87">
        <w:rPr>
          <w:shd w:val="clear" w:color="auto" w:fill="FFFFFF"/>
          <w:lang w:val="uk-UA"/>
        </w:rPr>
        <w:t xml:space="preserve">Координацію щодо Програми </w:t>
      </w:r>
      <w:r>
        <w:rPr>
          <w:shd w:val="clear" w:color="auto" w:fill="FFFFFF"/>
        </w:rPr>
        <w:t> </w:t>
      </w:r>
      <w:r w:rsidRPr="00407E87">
        <w:rPr>
          <w:shd w:val="clear" w:color="auto" w:fill="FFFFFF"/>
          <w:lang w:val="uk-UA"/>
        </w:rPr>
        <w:t>благоустрою виконує виконавчий комітет</w:t>
      </w:r>
      <w:r>
        <w:rPr>
          <w:shd w:val="clear" w:color="auto" w:fill="FFFFFF"/>
        </w:rPr>
        <w:t> </w:t>
      </w:r>
      <w:r w:rsidRPr="00407E87">
        <w:rPr>
          <w:lang w:val="uk-UA"/>
        </w:rPr>
        <w:br/>
      </w:r>
      <w:r>
        <w:rPr>
          <w:shd w:val="clear" w:color="auto" w:fill="FFFFFF"/>
          <w:lang w:val="uk-UA"/>
        </w:rPr>
        <w:t xml:space="preserve">Тростянецької сільської ради </w:t>
      </w:r>
      <w:r w:rsidR="00407E87">
        <w:rPr>
          <w:shd w:val="clear" w:color="auto" w:fill="FFFFFF"/>
          <w:lang w:val="uk-UA"/>
        </w:rPr>
        <w:t>.</w:t>
      </w:r>
      <w:r w:rsidRPr="00407E87">
        <w:rPr>
          <w:lang w:val="uk-UA"/>
        </w:rPr>
        <w:br/>
      </w:r>
      <w:r>
        <w:rPr>
          <w:shd w:val="clear" w:color="auto" w:fill="FFFFFF"/>
        </w:rPr>
        <w:t> </w:t>
      </w:r>
      <w:r w:rsidRPr="00407E8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>4.2</w:t>
      </w:r>
      <w:r w:rsidRPr="00407E8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 w:rsidRPr="00407E87">
        <w:rPr>
          <w:shd w:val="clear" w:color="auto" w:fill="FFFFFF"/>
          <w:lang w:val="uk-UA"/>
        </w:rPr>
        <w:t xml:space="preserve">Звіт про виконання </w:t>
      </w:r>
      <w:r w:rsidRPr="00407E87">
        <w:rPr>
          <w:lang w:val="uk-UA"/>
        </w:rPr>
        <w:t>“</w:t>
      </w:r>
      <w:r>
        <w:rPr>
          <w:lang w:val="uk-UA"/>
        </w:rPr>
        <w:t xml:space="preserve"> Благоустрій населених пунктів Тростянецької сільської ради Тростянецької ОТГ на </w:t>
      </w:r>
      <w:r w:rsidR="00407E87">
        <w:rPr>
          <w:lang w:val="uk-UA"/>
        </w:rPr>
        <w:t>2021</w:t>
      </w:r>
      <w:r w:rsidRPr="00407E87">
        <w:rPr>
          <w:lang w:val="uk-UA"/>
        </w:rPr>
        <w:t xml:space="preserve"> </w:t>
      </w:r>
      <w:r>
        <w:rPr>
          <w:lang w:val="uk-UA"/>
        </w:rPr>
        <w:t>рік</w:t>
      </w:r>
      <w:r w:rsidRPr="00407E87">
        <w:rPr>
          <w:lang w:val="uk-UA"/>
        </w:rPr>
        <w:t xml:space="preserve"> ”</w:t>
      </w:r>
      <w:r>
        <w:rPr>
          <w:lang w:val="uk-UA"/>
        </w:rPr>
        <w:t xml:space="preserve"> </w:t>
      </w:r>
      <w:r w:rsidRPr="00407E87">
        <w:rPr>
          <w:shd w:val="clear" w:color="auto" w:fill="FFFFFF"/>
          <w:lang w:val="uk-UA"/>
        </w:rPr>
        <w:t xml:space="preserve">подається щорічно на сесію </w:t>
      </w:r>
      <w:r>
        <w:rPr>
          <w:shd w:val="clear" w:color="auto" w:fill="FFFFFF"/>
          <w:lang w:val="uk-UA"/>
        </w:rPr>
        <w:t xml:space="preserve">Тростянецької сільської </w:t>
      </w:r>
      <w:r>
        <w:rPr>
          <w:shd w:val="clear" w:color="auto" w:fill="FFFFFF"/>
        </w:rPr>
        <w:t xml:space="preserve"> ради </w:t>
      </w:r>
      <w:r>
        <w:rPr>
          <w:shd w:val="clear" w:color="auto" w:fill="FFFFFF"/>
          <w:lang w:val="uk-UA"/>
        </w:rPr>
        <w:t xml:space="preserve">у двохмісячний строк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після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завершення</w:t>
      </w:r>
      <w:proofErr w:type="spellEnd"/>
      <w:r>
        <w:rPr>
          <w:shd w:val="clear" w:color="auto" w:fill="FFFFFF"/>
        </w:rPr>
        <w:t xml:space="preserve"> року.</w:t>
      </w:r>
    </w:p>
    <w:p w:rsidR="003A0581" w:rsidRDefault="003A0581" w:rsidP="003A0581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4.3 </w:t>
      </w:r>
      <w:proofErr w:type="spellStart"/>
      <w:r>
        <w:rPr>
          <w:shd w:val="clear" w:color="auto" w:fill="FFFFFF"/>
        </w:rPr>
        <w:t>Відповідно</w:t>
      </w:r>
      <w:proofErr w:type="spellEnd"/>
      <w:r>
        <w:rPr>
          <w:shd w:val="clear" w:color="auto" w:fill="FFFFFF"/>
        </w:rPr>
        <w:t xml:space="preserve"> до </w:t>
      </w:r>
      <w:proofErr w:type="spellStart"/>
      <w:r>
        <w:rPr>
          <w:shd w:val="clear" w:color="auto" w:fill="FFFFFF"/>
        </w:rPr>
        <w:t>уточнення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місцевого</w:t>
      </w:r>
      <w:proofErr w:type="spellEnd"/>
      <w:r>
        <w:rPr>
          <w:shd w:val="clear" w:color="auto" w:fill="FFFFFF"/>
        </w:rPr>
        <w:t xml:space="preserve"> бюджету </w:t>
      </w:r>
      <w:proofErr w:type="spellStart"/>
      <w:r>
        <w:rPr>
          <w:shd w:val="clear" w:color="auto" w:fill="FFFFFF"/>
        </w:rPr>
        <w:t>вносяться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зміни</w:t>
      </w:r>
      <w:proofErr w:type="spellEnd"/>
      <w:r>
        <w:rPr>
          <w:shd w:val="clear" w:color="auto" w:fill="FFFFFF"/>
        </w:rPr>
        <w:t xml:space="preserve"> до </w:t>
      </w:r>
      <w:r>
        <w:rPr>
          <w:shd w:val="clear" w:color="auto" w:fill="FFFFFF"/>
          <w:lang w:val="uk-UA"/>
        </w:rPr>
        <w:t xml:space="preserve">даної  </w:t>
      </w:r>
      <w:proofErr w:type="spellStart"/>
      <w:r>
        <w:rPr>
          <w:shd w:val="clear" w:color="auto" w:fill="FFFFFF"/>
        </w:rPr>
        <w:t>Програми</w:t>
      </w:r>
      <w:proofErr w:type="spellEnd"/>
      <w:r>
        <w:rPr>
          <w:shd w:val="clear" w:color="auto" w:fill="FFFFFF"/>
          <w:lang w:val="uk-UA"/>
        </w:rPr>
        <w:t>.</w:t>
      </w: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  <w:lang w:val="uk-UA"/>
        </w:rPr>
      </w:pPr>
    </w:p>
    <w:p w:rsidR="003A0581" w:rsidRDefault="003A0581" w:rsidP="003A0581">
      <w:pPr>
        <w:jc w:val="center"/>
        <w:rPr>
          <w:b/>
          <w:lang w:val="uk-UA"/>
        </w:rPr>
      </w:pPr>
    </w:p>
    <w:p w:rsidR="003A0581" w:rsidRDefault="003A0581" w:rsidP="003A0581">
      <w:pPr>
        <w:jc w:val="center"/>
        <w:rPr>
          <w:b/>
          <w:lang w:val="uk-UA"/>
        </w:rPr>
      </w:pPr>
      <w:r>
        <w:rPr>
          <w:b/>
          <w:lang w:val="uk-UA"/>
        </w:rPr>
        <w:t>ПАСПОРТ</w:t>
      </w:r>
    </w:p>
    <w:p w:rsidR="003A0581" w:rsidRDefault="003A0581" w:rsidP="003A0581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Програми  </w:t>
      </w:r>
      <w:r>
        <w:rPr>
          <w:b/>
        </w:rPr>
        <w:t>“</w:t>
      </w:r>
      <w:r>
        <w:rPr>
          <w:b/>
          <w:lang w:val="uk-UA"/>
        </w:rPr>
        <w:t xml:space="preserve"> Благоустрій населених пунктів Тростянецької сільської ради Тростянецької ОТГ на 20</w:t>
      </w:r>
      <w:r w:rsidR="00407E87">
        <w:rPr>
          <w:b/>
          <w:lang w:val="uk-UA"/>
        </w:rPr>
        <w:t>21</w:t>
      </w:r>
      <w:r w:rsidRPr="00407E87">
        <w:rPr>
          <w:b/>
        </w:rPr>
        <w:t xml:space="preserve"> </w:t>
      </w:r>
      <w:r>
        <w:rPr>
          <w:b/>
          <w:lang w:val="uk-UA"/>
        </w:rPr>
        <w:t>рік</w:t>
      </w:r>
      <w:r>
        <w:rPr>
          <w:b/>
        </w:rPr>
        <w:t xml:space="preserve"> ”</w:t>
      </w:r>
    </w:p>
    <w:p w:rsidR="003A0581" w:rsidRDefault="003A0581" w:rsidP="003A0581">
      <w:pPr>
        <w:ind w:firstLine="709"/>
        <w:jc w:val="both"/>
        <w:rPr>
          <w:b/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1. </w:t>
      </w:r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r>
        <w:rPr>
          <w:lang w:val="uk-UA"/>
        </w:rPr>
        <w:t>Тростянецька сільська рада Тростянецької об</w:t>
      </w:r>
      <w:r w:rsidRPr="00407E87"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громади.</w:t>
      </w:r>
    </w:p>
    <w:p w:rsidR="003A0581" w:rsidRDefault="003A0581" w:rsidP="003A058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A0581" w:rsidRDefault="003A0581" w:rsidP="003A0581">
      <w:pPr>
        <w:ind w:firstLine="709"/>
        <w:jc w:val="both"/>
        <w:rPr>
          <w:lang w:val="uk-UA"/>
        </w:rPr>
      </w:pPr>
      <w:r>
        <w:t xml:space="preserve">2. Дата, номер документа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r>
        <w:rPr>
          <w:lang w:val="uk-UA"/>
        </w:rPr>
        <w:t>№</w:t>
      </w:r>
      <w:r w:rsidR="003E481C">
        <w:rPr>
          <w:lang w:val="uk-UA"/>
        </w:rPr>
        <w:t>242</w:t>
      </w:r>
      <w:r>
        <w:rPr>
          <w:lang w:val="uk-UA"/>
        </w:rPr>
        <w:t xml:space="preserve"> від </w:t>
      </w:r>
      <w:r w:rsidR="007B62DA">
        <w:rPr>
          <w:lang w:val="uk-UA"/>
        </w:rPr>
        <w:t>2</w:t>
      </w:r>
      <w:r w:rsidR="00407E87">
        <w:rPr>
          <w:lang w:val="uk-UA"/>
        </w:rPr>
        <w:t>3</w:t>
      </w:r>
      <w:r w:rsidR="007B62DA">
        <w:rPr>
          <w:lang w:val="uk-UA"/>
        </w:rPr>
        <w:t xml:space="preserve"> грудня </w:t>
      </w:r>
      <w:r>
        <w:rPr>
          <w:lang w:val="uk-UA"/>
        </w:rPr>
        <w:t xml:space="preserve"> 20</w:t>
      </w:r>
      <w:r w:rsidR="00665BDA">
        <w:rPr>
          <w:lang w:val="uk-UA"/>
        </w:rPr>
        <w:t>20</w:t>
      </w:r>
      <w:r>
        <w:rPr>
          <w:lang w:val="uk-UA"/>
        </w:rPr>
        <w:t xml:space="preserve"> р.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3. 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gramStart"/>
      <w:r>
        <w:t>–</w:t>
      </w:r>
      <w:r>
        <w:rPr>
          <w:lang w:val="uk-UA"/>
        </w:rPr>
        <w:t>К</w:t>
      </w:r>
      <w:proofErr w:type="gramEnd"/>
      <w:r>
        <w:rPr>
          <w:lang w:val="uk-UA"/>
        </w:rPr>
        <w:t>П " Тростянецьке житлово-комунальне управління Тростянецької об</w:t>
      </w:r>
      <w:r w:rsidRPr="00407E87"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громади".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 w:rsidRPr="00407E87">
        <w:rPr>
          <w:lang w:val="uk-UA"/>
        </w:rPr>
        <w:t>4.</w:t>
      </w:r>
      <w:r>
        <w:t> </w:t>
      </w:r>
      <w:r w:rsidRPr="00407E87">
        <w:rPr>
          <w:lang w:val="uk-UA"/>
        </w:rPr>
        <w:t xml:space="preserve">Учасники Програми – </w:t>
      </w:r>
      <w:r>
        <w:rPr>
          <w:lang w:val="uk-UA"/>
        </w:rPr>
        <w:t>Виконавчий комітет Тростянецької сільської ради,  КП " Тростянецьке житлово-комунальне управління Тростянецької об</w:t>
      </w:r>
      <w:r w:rsidRPr="00407E87">
        <w:rPr>
          <w:lang w:val="uk-UA"/>
        </w:rPr>
        <w:t>'</w:t>
      </w:r>
      <w:r>
        <w:rPr>
          <w:lang w:val="uk-UA"/>
        </w:rPr>
        <w:t>єднаної територіальної громади".</w:t>
      </w:r>
    </w:p>
    <w:p w:rsidR="003A0581" w:rsidRDefault="003A0581" w:rsidP="003A0581">
      <w:pPr>
        <w:ind w:firstLine="708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</w:pPr>
      <w:r>
        <w:t>5. 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20</w:t>
      </w:r>
      <w:r w:rsidR="00407E87">
        <w:rPr>
          <w:lang w:val="uk-UA"/>
        </w:rPr>
        <w:t>21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Pr="00665BDA" w:rsidRDefault="003A0581" w:rsidP="003A0581">
      <w:pPr>
        <w:ind w:firstLine="709"/>
        <w:jc w:val="both"/>
        <w:rPr>
          <w:lang w:val="uk-UA"/>
        </w:rPr>
      </w:pPr>
      <w:r>
        <w:t>6. 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– </w:t>
      </w:r>
      <w:r w:rsidR="00407E87">
        <w:rPr>
          <w:lang w:val="uk-UA"/>
        </w:rPr>
        <w:t>2360000,00</w:t>
      </w:r>
      <w:r>
        <w:rPr>
          <w:lang w:val="uk-UA"/>
        </w:rPr>
        <w:t xml:space="preserve"> </w:t>
      </w:r>
      <w:r w:rsidR="00665BDA">
        <w:t>грн.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tabs>
          <w:tab w:val="left" w:pos="3645"/>
        </w:tabs>
        <w:jc w:val="both"/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D31881" w:rsidRDefault="00D31881">
      <w:bookmarkStart w:id="0" w:name="_GoBack"/>
      <w:bookmarkEnd w:id="0"/>
    </w:p>
    <w:sectPr w:rsidR="00D31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E"/>
    <w:rsid w:val="00193D07"/>
    <w:rsid w:val="00327CD3"/>
    <w:rsid w:val="003A0581"/>
    <w:rsid w:val="003B1BFE"/>
    <w:rsid w:val="003E481C"/>
    <w:rsid w:val="00407E87"/>
    <w:rsid w:val="005207C8"/>
    <w:rsid w:val="00665BDA"/>
    <w:rsid w:val="00687FF3"/>
    <w:rsid w:val="00741E88"/>
    <w:rsid w:val="007B62DA"/>
    <w:rsid w:val="00BE6C3E"/>
    <w:rsid w:val="00CF5443"/>
    <w:rsid w:val="00D31881"/>
    <w:rsid w:val="00EF2198"/>
    <w:rsid w:val="00F2748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6C3E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C3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E6C3E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BE6C3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E6C3E"/>
    <w:rPr>
      <w:i/>
      <w:iCs/>
    </w:rPr>
  </w:style>
  <w:style w:type="paragraph" w:styleId="a6">
    <w:name w:val="Normal (Web)"/>
    <w:basedOn w:val="a"/>
    <w:semiHidden/>
    <w:unhideWhenUsed/>
    <w:rsid w:val="003A0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0581"/>
  </w:style>
  <w:style w:type="paragraph" w:styleId="a7">
    <w:name w:val="Balloon Text"/>
    <w:basedOn w:val="a"/>
    <w:link w:val="a8"/>
    <w:uiPriority w:val="99"/>
    <w:semiHidden/>
    <w:unhideWhenUsed/>
    <w:rsid w:val="003A05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6C3E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C3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E6C3E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BE6C3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E6C3E"/>
    <w:rPr>
      <w:i/>
      <w:iCs/>
    </w:rPr>
  </w:style>
  <w:style w:type="paragraph" w:styleId="a6">
    <w:name w:val="Normal (Web)"/>
    <w:basedOn w:val="a"/>
    <w:semiHidden/>
    <w:unhideWhenUsed/>
    <w:rsid w:val="003A0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0581"/>
  </w:style>
  <w:style w:type="paragraph" w:styleId="a7">
    <w:name w:val="Balloon Text"/>
    <w:basedOn w:val="a"/>
    <w:link w:val="a8"/>
    <w:uiPriority w:val="99"/>
    <w:semiHidden/>
    <w:unhideWhenUsed/>
    <w:rsid w:val="003A05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2924-45C3-4670-A687-C803ECB7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5440</Words>
  <Characters>3101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Mama</cp:lastModifiedBy>
  <cp:revision>2</cp:revision>
  <cp:lastPrinted>2020-01-20T10:15:00Z</cp:lastPrinted>
  <dcterms:created xsi:type="dcterms:W3CDTF">2021-01-24T12:52:00Z</dcterms:created>
  <dcterms:modified xsi:type="dcterms:W3CDTF">2021-01-24T12:52:00Z</dcterms:modified>
</cp:coreProperties>
</file>