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C8" w:rsidRDefault="000875C8" w:rsidP="000875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C8" w:rsidRDefault="000875C8" w:rsidP="000875C8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0875C8" w:rsidRDefault="000875C8" w:rsidP="000875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0875C8" w:rsidRDefault="000875C8" w:rsidP="000875C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0875C8" w:rsidRDefault="00733129" w:rsidP="000875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І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</w:t>
      </w:r>
      <w:r w:rsidR="000875C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сесія </w:t>
      </w:r>
      <w:r w:rsidR="000875C8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VII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І</w:t>
      </w:r>
      <w:r w:rsidR="000875C8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="000875C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скликання</w:t>
      </w:r>
    </w:p>
    <w:p w:rsidR="000875C8" w:rsidRDefault="000875C8" w:rsidP="000875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0875C8" w:rsidRDefault="000875C8" w:rsidP="000875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 І Ш Е Н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Я  </w:t>
      </w:r>
    </w:p>
    <w:p w:rsidR="000875C8" w:rsidRDefault="000875C8" w:rsidP="000875C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pacing w:val="120"/>
          <w:w w:val="150"/>
          <w:sz w:val="16"/>
          <w:szCs w:val="16"/>
          <w:lang w:val="ru-RU" w:eastAsia="ru-RU"/>
        </w:rPr>
      </w:pPr>
    </w:p>
    <w:p w:rsidR="000875C8" w:rsidRPr="00AE22B0" w:rsidRDefault="00AE22B0" w:rsidP="000875C8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129">
        <w:rPr>
          <w:rFonts w:ascii="Times New Roman" w:eastAsia="Times New Roman" w:hAnsi="Times New Roman"/>
          <w:sz w:val="24"/>
          <w:szCs w:val="24"/>
          <w:lang w:val="ru-RU" w:eastAsia="ru-RU"/>
        </w:rPr>
        <w:t>23</w:t>
      </w:r>
      <w:r w:rsidR="00B95C50" w:rsidRPr="007331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>грудня</w:t>
      </w:r>
      <w:proofErr w:type="spellEnd"/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="00733129" w:rsidRPr="00733129">
        <w:rPr>
          <w:rFonts w:ascii="Times New Roman" w:eastAsia="Times New Roman" w:hAnsi="Times New Roman"/>
          <w:sz w:val="24"/>
          <w:szCs w:val="24"/>
          <w:lang w:val="ru-RU" w:eastAsia="ru-RU"/>
        </w:rPr>
        <w:t>20</w:t>
      </w:r>
      <w:r w:rsidR="0073312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року                               </w:t>
      </w:r>
      <w:r w:rsidR="000875C8" w:rsidRPr="007331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proofErr w:type="gramStart"/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>.Т</w:t>
      </w:r>
      <w:proofErr w:type="gramEnd"/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>ростянець</w:t>
      </w:r>
      <w:proofErr w:type="spellEnd"/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0875C8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</w:t>
      </w:r>
      <w:r w:rsidR="00811C83">
        <w:rPr>
          <w:rFonts w:ascii="Times New Roman" w:eastAsia="Times New Roman" w:hAnsi="Times New Roman"/>
          <w:sz w:val="24"/>
          <w:szCs w:val="24"/>
          <w:lang w:val="ru-RU" w:eastAsia="ru-RU"/>
        </w:rPr>
        <w:t>№ 251</w:t>
      </w:r>
    </w:p>
    <w:p w:rsidR="000875C8" w:rsidRDefault="000875C8" w:rsidP="000875C8">
      <w:pPr>
        <w:spacing w:after="0"/>
      </w:pPr>
    </w:p>
    <w:p w:rsidR="000875C8" w:rsidRDefault="000875C8" w:rsidP="006519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 звільнення від плати за харчування</w:t>
      </w:r>
    </w:p>
    <w:p w:rsidR="000875C8" w:rsidRDefault="000875C8" w:rsidP="006519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дітей у закладі дошкільної освіти «Берізка»</w:t>
      </w:r>
    </w:p>
    <w:p w:rsidR="004029FC" w:rsidRDefault="000875C8" w:rsidP="006519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 дошкільних підрозділах</w:t>
      </w:r>
      <w:r w:rsidR="004029FC">
        <w:rPr>
          <w:rFonts w:ascii="Times New Roman" w:hAnsi="Times New Roman"/>
          <w:b/>
          <w:i/>
          <w:sz w:val="24"/>
          <w:szCs w:val="24"/>
        </w:rPr>
        <w:t xml:space="preserve"> закладів загальної</w:t>
      </w:r>
    </w:p>
    <w:p w:rsidR="000875C8" w:rsidRDefault="004029FC" w:rsidP="006519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середньої освіти </w:t>
      </w:r>
      <w:r w:rsidR="000875C8">
        <w:rPr>
          <w:rFonts w:ascii="Times New Roman" w:hAnsi="Times New Roman"/>
          <w:b/>
          <w:i/>
          <w:sz w:val="24"/>
          <w:szCs w:val="24"/>
        </w:rPr>
        <w:t xml:space="preserve"> з денним перебуванням</w:t>
      </w:r>
    </w:p>
    <w:p w:rsidR="000875C8" w:rsidRDefault="000875C8" w:rsidP="006519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дітей та надання пільг за харчування</w:t>
      </w:r>
    </w:p>
    <w:p w:rsidR="000875C8" w:rsidRDefault="000875C8" w:rsidP="00087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5C8" w:rsidRDefault="000875C8" w:rsidP="000875C8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Закону України «Про дошкільну освіту», Порядку встановлення плати для батьків за перебування дітей у державних і комунальних дошкільних та інтернатних навчальних закладах, затвердженому наказом Міністерства освіти і науки України від 21.11.2002 року № 667, Закону України «Про місцеве самоврядування в Україні», сільська рада</w:t>
      </w:r>
    </w:p>
    <w:p w:rsidR="000875C8" w:rsidRDefault="000875C8" w:rsidP="000875C8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вирішила:</w:t>
      </w:r>
    </w:p>
    <w:p w:rsidR="000875C8" w:rsidRDefault="00733129" w:rsidP="000875C8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1.  Звільнити з 1 січня 2021</w:t>
      </w:r>
      <w:r w:rsidR="000875C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року від плати за харчування у закладі дошкільної освіти «Берізка» та дошкільних підрозділах </w:t>
      </w:r>
      <w:r w:rsidR="004029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закладів загальної середньої освіти </w:t>
      </w:r>
      <w:r w:rsidR="000875C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 денним перебуванням дітей </w:t>
      </w:r>
      <w:proofErr w:type="spellStart"/>
      <w:r w:rsidR="000875C8">
        <w:rPr>
          <w:rFonts w:ascii="Times New Roman" w:eastAsia="Times New Roman" w:hAnsi="Times New Roman"/>
          <w:bCs/>
          <w:sz w:val="24"/>
          <w:szCs w:val="24"/>
          <w:lang w:eastAsia="uk-UA"/>
        </w:rPr>
        <w:t>Стільського</w:t>
      </w:r>
      <w:proofErr w:type="spellEnd"/>
      <w:r w:rsidR="000875C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НВК та Тернопільської загальноосвітньої школи </w:t>
      </w:r>
      <w:r w:rsidR="000875C8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>I</w:t>
      </w:r>
      <w:r w:rsidR="000875C8">
        <w:rPr>
          <w:rFonts w:ascii="Times New Roman" w:eastAsia="Times New Roman" w:hAnsi="Times New Roman"/>
          <w:bCs/>
          <w:sz w:val="24"/>
          <w:szCs w:val="24"/>
          <w:lang w:eastAsia="uk-UA"/>
        </w:rPr>
        <w:t>-</w:t>
      </w:r>
      <w:r w:rsidR="000875C8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>III</w:t>
      </w:r>
      <w:r w:rsidR="000875C8" w:rsidRPr="0073312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0875C8">
        <w:rPr>
          <w:rFonts w:ascii="Times New Roman" w:eastAsia="Times New Roman" w:hAnsi="Times New Roman"/>
          <w:bCs/>
          <w:sz w:val="24"/>
          <w:szCs w:val="24"/>
          <w:lang w:eastAsia="uk-UA"/>
        </w:rPr>
        <w:t>ступенів такі категорії дітей, які зареєстровані на території Тростянецької сільської ради Тростянецької об’єднаної територіальної громади:</w:t>
      </w:r>
    </w:p>
    <w:p w:rsidR="000875C8" w:rsidRDefault="000875C8" w:rsidP="000875C8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 діти – сироти;</w:t>
      </w:r>
    </w:p>
    <w:p w:rsidR="000875C8" w:rsidRDefault="000875C8" w:rsidP="000875C8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діти, позбавлені батьківського піклування;</w:t>
      </w:r>
    </w:p>
    <w:p w:rsidR="000875C8" w:rsidRDefault="000875C8" w:rsidP="000875C8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діти з інвалідністю;</w:t>
      </w:r>
    </w:p>
    <w:p w:rsidR="000875C8" w:rsidRDefault="000875C8" w:rsidP="000875C8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діти із сімей, які отримують допомогу відповідно до Закону України «Про державну соціальн</w:t>
      </w:r>
      <w:r w:rsidR="0079057E">
        <w:rPr>
          <w:rFonts w:ascii="Times New Roman" w:eastAsia="Times New Roman" w:hAnsi="Times New Roman"/>
          <w:bCs/>
          <w:sz w:val="24"/>
          <w:szCs w:val="24"/>
          <w:lang w:eastAsia="uk-UA"/>
        </w:rPr>
        <w:t>у допомогу малозабезпеченим сім'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ям»;</w:t>
      </w:r>
    </w:p>
    <w:p w:rsidR="000875C8" w:rsidRDefault="007E3F1A" w:rsidP="000875C8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- </w:t>
      </w:r>
      <w:r w:rsidR="00AE22B0">
        <w:rPr>
          <w:rFonts w:ascii="Times New Roman" w:eastAsia="Times New Roman" w:hAnsi="Times New Roman"/>
          <w:bCs/>
          <w:sz w:val="24"/>
          <w:szCs w:val="24"/>
          <w:lang w:eastAsia="uk-UA"/>
        </w:rPr>
        <w:t>діти батьків учасників бойових дій, АТО</w:t>
      </w:r>
      <w:r w:rsidR="000C6D1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bookmarkStart w:id="0" w:name="_GoBack"/>
      <w:bookmarkEnd w:id="0"/>
      <w:r w:rsidR="00AE22B0">
        <w:rPr>
          <w:rFonts w:ascii="Times New Roman" w:eastAsia="Times New Roman" w:hAnsi="Times New Roman"/>
          <w:bCs/>
          <w:sz w:val="24"/>
          <w:szCs w:val="24"/>
          <w:lang w:eastAsia="uk-UA"/>
        </w:rPr>
        <w:t>(ООС), учасників Революції Гідності.</w:t>
      </w:r>
    </w:p>
    <w:p w:rsidR="000875C8" w:rsidRDefault="000875C8" w:rsidP="000875C8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2. Надати пільги на оплату за харчування дітей у закладі дошкільної освіти  «Берізка» та дошкільних підрозділах</w:t>
      </w:r>
      <w:r w:rsidR="004029FC" w:rsidRPr="004029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4029FC">
        <w:rPr>
          <w:rFonts w:ascii="Times New Roman" w:eastAsia="Times New Roman" w:hAnsi="Times New Roman"/>
          <w:bCs/>
          <w:sz w:val="24"/>
          <w:szCs w:val="24"/>
          <w:lang w:eastAsia="uk-UA"/>
        </w:rPr>
        <w:t>закладів загальної середньої освіти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з денним перебуванням дітей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Стільського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НВК та Тернопільської загальноосвітньої школи </w:t>
      </w:r>
      <w:r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>III</w:t>
      </w:r>
      <w:r w:rsidRPr="0073312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ступенів:</w:t>
      </w:r>
    </w:p>
    <w:p w:rsidR="000875C8" w:rsidRDefault="008E4CEA" w:rsidP="000875C8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батькам, у сім'</w:t>
      </w:r>
      <w:r w:rsidR="000875C8">
        <w:rPr>
          <w:rFonts w:ascii="Times New Roman" w:eastAsia="Times New Roman" w:hAnsi="Times New Roman"/>
          <w:bCs/>
          <w:sz w:val="24"/>
          <w:szCs w:val="24"/>
          <w:lang w:eastAsia="uk-UA"/>
        </w:rPr>
        <w:t>ях яких троє і більше дітей віком до 18 років, розмір плати за харчування зменшується на 50 відсотків від встановленої плати.</w:t>
      </w:r>
    </w:p>
    <w:p w:rsidR="000875C8" w:rsidRDefault="000875C8" w:rsidP="000875C8">
      <w:pPr>
        <w:pStyle w:val="a3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Контроль за виконанням даного рішення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покласти на постійну сільської ради з питань бюджету, фінансів та планування соціально-економічного розвитку (голова </w:t>
      </w:r>
      <w:r w:rsidR="00C44354">
        <w:rPr>
          <w:rFonts w:ascii="Times New Roman" w:eastAsia="Times New Roman" w:hAnsi="Times New Roman"/>
          <w:color w:val="000000"/>
          <w:sz w:val="24"/>
          <w:szCs w:val="24"/>
        </w:rPr>
        <w:t>Паламар Я.Р</w:t>
      </w:r>
      <w:r>
        <w:rPr>
          <w:rFonts w:ascii="Times New Roman" w:eastAsia="Times New Roman" w:hAnsi="Times New Roman"/>
          <w:color w:val="000000"/>
          <w:sz w:val="24"/>
          <w:szCs w:val="24"/>
        </w:rPr>
        <w:t>.).</w:t>
      </w:r>
    </w:p>
    <w:p w:rsidR="000875C8" w:rsidRDefault="000875C8" w:rsidP="000875C8">
      <w:pPr>
        <w:pStyle w:val="a3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75C8" w:rsidRDefault="000875C8" w:rsidP="000875C8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43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4354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Михайло </w:t>
      </w:r>
      <w:proofErr w:type="spellStart"/>
      <w:r w:rsidR="00C44354">
        <w:rPr>
          <w:rFonts w:ascii="Times New Roman" w:eastAsia="Times New Roman" w:hAnsi="Times New Roman"/>
          <w:sz w:val="24"/>
          <w:szCs w:val="24"/>
          <w:lang w:eastAsia="ru-RU"/>
        </w:rPr>
        <w:t>Цихуляк</w:t>
      </w:r>
      <w:proofErr w:type="spellEnd"/>
    </w:p>
    <w:p w:rsidR="000875C8" w:rsidRDefault="000875C8" w:rsidP="000875C8"/>
    <w:sectPr w:rsidR="000875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D1"/>
    <w:rsid w:val="000875C8"/>
    <w:rsid w:val="000C6D1C"/>
    <w:rsid w:val="004029FC"/>
    <w:rsid w:val="00607544"/>
    <w:rsid w:val="0065192A"/>
    <w:rsid w:val="00733129"/>
    <w:rsid w:val="0079057E"/>
    <w:rsid w:val="007E3F1A"/>
    <w:rsid w:val="00811C83"/>
    <w:rsid w:val="008E4CEA"/>
    <w:rsid w:val="00AE22B0"/>
    <w:rsid w:val="00B95C50"/>
    <w:rsid w:val="00BE4730"/>
    <w:rsid w:val="00C44354"/>
    <w:rsid w:val="00D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75C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75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6</cp:revision>
  <cp:lastPrinted>2019-12-24T08:00:00Z</cp:lastPrinted>
  <dcterms:created xsi:type="dcterms:W3CDTF">2020-12-21T11:57:00Z</dcterms:created>
  <dcterms:modified xsi:type="dcterms:W3CDTF">2020-12-29T15:21:00Z</dcterms:modified>
</cp:coreProperties>
</file>