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AB" w:rsidRDefault="00EB27AB" w:rsidP="00C4620E">
      <w:pPr>
        <w:tabs>
          <w:tab w:val="left" w:pos="11590"/>
        </w:tabs>
        <w:rPr>
          <w:lang w:val="uk-UA"/>
        </w:rPr>
      </w:pPr>
    </w:p>
    <w:p w:rsidR="00EB27AB" w:rsidRPr="0037081D" w:rsidRDefault="009B61A8" w:rsidP="00EB27AB">
      <w:pPr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04800" cy="5524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7AB" w:rsidRPr="0037081D" w:rsidRDefault="00EB27AB" w:rsidP="00EB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</w:rPr>
      </w:pPr>
      <w:r w:rsidRPr="0037081D">
        <w:rPr>
          <w:b/>
        </w:rPr>
        <w:t>ТРОСТЯНЕЦЬКА СІЛЬСЬКА РАДА</w:t>
      </w:r>
    </w:p>
    <w:p w:rsidR="00EB27AB" w:rsidRPr="0037081D" w:rsidRDefault="00C4620E" w:rsidP="00EB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lang w:val="uk-UA"/>
        </w:rPr>
        <w:t>СТРИЙСЬКОГО</w:t>
      </w:r>
      <w:r w:rsidR="00EB27AB" w:rsidRPr="0037081D">
        <w:rPr>
          <w:b/>
        </w:rPr>
        <w:t xml:space="preserve"> РАЙОНУ ЛЬВІВСЬКОЇ ОБЛАСТІ</w:t>
      </w:r>
    </w:p>
    <w:p w:rsidR="00102944" w:rsidRPr="0037081D" w:rsidRDefault="00C4620E" w:rsidP="0010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color w:val="auto"/>
          <w:lang w:val="uk-UA"/>
        </w:rPr>
        <w:t>ІХ</w:t>
      </w:r>
      <w:r w:rsidR="00102944" w:rsidRPr="00102944">
        <w:rPr>
          <w:color w:val="auto"/>
          <w:lang w:val="uk-UA"/>
        </w:rPr>
        <w:t xml:space="preserve"> </w:t>
      </w:r>
      <w:proofErr w:type="spellStart"/>
      <w:r w:rsidR="00102944" w:rsidRPr="00102944">
        <w:rPr>
          <w:color w:val="auto"/>
        </w:rPr>
        <w:t>с</w:t>
      </w:r>
      <w:r w:rsidR="00102944" w:rsidRPr="0037081D">
        <w:t>есія</w:t>
      </w:r>
      <w:proofErr w:type="spellEnd"/>
      <w:r w:rsidR="00102944" w:rsidRPr="0037081D">
        <w:t xml:space="preserve"> </w:t>
      </w:r>
      <w:r w:rsidR="00102944" w:rsidRPr="0037081D">
        <w:rPr>
          <w:lang w:val="en-US"/>
        </w:rPr>
        <w:t>V</w:t>
      </w:r>
      <w:r w:rsidR="00102944" w:rsidRPr="0037081D">
        <w:t>І</w:t>
      </w:r>
      <w:r>
        <w:rPr>
          <w:lang w:val="uk-UA"/>
        </w:rPr>
        <w:t>І</w:t>
      </w:r>
      <w:r w:rsidR="00102944" w:rsidRPr="0037081D">
        <w:t xml:space="preserve">І  </w:t>
      </w:r>
      <w:proofErr w:type="spellStart"/>
      <w:r w:rsidR="00102944" w:rsidRPr="0037081D">
        <w:t>скликання</w:t>
      </w:r>
      <w:proofErr w:type="spellEnd"/>
    </w:p>
    <w:p w:rsidR="00EB27AB" w:rsidRPr="0037081D" w:rsidRDefault="00EB27AB" w:rsidP="00EB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B27AB" w:rsidRPr="0037081D" w:rsidRDefault="00EB27AB" w:rsidP="00EB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00"/>
        </w:rPr>
      </w:pPr>
      <w:proofErr w:type="gramStart"/>
      <w:r w:rsidRPr="0037081D">
        <w:rPr>
          <w:b/>
        </w:rPr>
        <w:t>Р</w:t>
      </w:r>
      <w:proofErr w:type="gramEnd"/>
      <w:r w:rsidRPr="0037081D">
        <w:rPr>
          <w:b/>
        </w:rPr>
        <w:t xml:space="preserve">ІШЕННЯ </w:t>
      </w:r>
    </w:p>
    <w:p w:rsidR="00EB27AB" w:rsidRPr="002A748E" w:rsidRDefault="002A748E" w:rsidP="00EB2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1</w:t>
      </w:r>
      <w:r w:rsidR="00C4620E">
        <w:rPr>
          <w:lang w:val="uk-UA"/>
        </w:rPr>
        <w:t>2</w:t>
      </w:r>
      <w:r>
        <w:rPr>
          <w:lang w:val="uk-UA"/>
        </w:rPr>
        <w:t xml:space="preserve"> </w:t>
      </w:r>
      <w:r w:rsidR="00C4620E">
        <w:rPr>
          <w:lang w:val="uk-UA"/>
        </w:rPr>
        <w:t>березня</w:t>
      </w:r>
      <w:r w:rsidR="00EB27AB" w:rsidRPr="0037081D">
        <w:rPr>
          <w:lang w:val="uk-UA"/>
        </w:rPr>
        <w:t xml:space="preserve"> </w:t>
      </w:r>
      <w:r w:rsidR="00C4620E">
        <w:t xml:space="preserve"> 20</w:t>
      </w:r>
      <w:r w:rsidR="00C4620E">
        <w:rPr>
          <w:lang w:val="uk-UA"/>
        </w:rPr>
        <w:t>21</w:t>
      </w:r>
      <w:r w:rsidR="00EB27AB" w:rsidRPr="0037081D">
        <w:t xml:space="preserve"> року       </w:t>
      </w:r>
      <w:r w:rsidR="00EB27AB">
        <w:rPr>
          <w:lang w:val="uk-UA"/>
        </w:rPr>
        <w:t xml:space="preserve">            </w:t>
      </w:r>
      <w:r w:rsidR="00EB27AB" w:rsidRPr="0037081D">
        <w:t xml:space="preserve">                </w:t>
      </w:r>
      <w:proofErr w:type="spellStart"/>
      <w:r w:rsidR="00EB27AB" w:rsidRPr="0037081D">
        <w:t>с.Тростянець</w:t>
      </w:r>
      <w:proofErr w:type="spellEnd"/>
      <w:r w:rsidR="00EB27AB" w:rsidRPr="0037081D">
        <w:t xml:space="preserve">                                     №</w:t>
      </w:r>
      <w:r w:rsidR="00A1512A">
        <w:rPr>
          <w:lang w:val="uk-UA"/>
        </w:rPr>
        <w:t xml:space="preserve"> 618</w:t>
      </w:r>
    </w:p>
    <w:p w:rsidR="00EB27AB" w:rsidRPr="0037081D" w:rsidRDefault="00EB27AB" w:rsidP="00EB27AB">
      <w:pPr>
        <w:shd w:val="clear" w:color="auto" w:fill="FFFFFF"/>
        <w:outlineLvl w:val="0"/>
        <w:rPr>
          <w:b/>
          <w:lang w:val="uk-UA"/>
        </w:rPr>
      </w:pPr>
    </w:p>
    <w:p w:rsidR="00EB27AB" w:rsidRPr="0037081D" w:rsidRDefault="00EB27AB" w:rsidP="00EB27AB">
      <w:pPr>
        <w:shd w:val="clear" w:color="auto" w:fill="FFFFFF"/>
        <w:outlineLvl w:val="0"/>
        <w:rPr>
          <w:rFonts w:cs="Times New Roman"/>
          <w:b/>
          <w:lang w:val="uk-UA" w:eastAsia="uk-UA"/>
        </w:rPr>
      </w:pPr>
      <w:r w:rsidRPr="0037081D">
        <w:rPr>
          <w:b/>
        </w:rPr>
        <w:t xml:space="preserve">Про </w:t>
      </w:r>
      <w:r w:rsidRPr="0037081D">
        <w:rPr>
          <w:b/>
          <w:lang w:val="uk-UA"/>
        </w:rPr>
        <w:t>виділення коштів</w:t>
      </w:r>
      <w:r w:rsidRPr="0037081D">
        <w:rPr>
          <w:rFonts w:cs="Times New Roman"/>
          <w:lang w:val="uk-UA" w:eastAsia="uk-UA"/>
        </w:rPr>
        <w:t xml:space="preserve"> </w:t>
      </w:r>
      <w:r w:rsidRPr="0037081D">
        <w:rPr>
          <w:rFonts w:cs="Times New Roman"/>
          <w:b/>
          <w:lang w:val="uk-UA" w:eastAsia="uk-UA"/>
        </w:rPr>
        <w:t xml:space="preserve">на поточний ремонт </w:t>
      </w:r>
    </w:p>
    <w:p w:rsidR="00EB27AB" w:rsidRPr="0037081D" w:rsidRDefault="00EB27AB" w:rsidP="00EB27AB">
      <w:pPr>
        <w:shd w:val="clear" w:color="auto" w:fill="FFFFFF"/>
        <w:outlineLvl w:val="0"/>
        <w:rPr>
          <w:rFonts w:cs="Times New Roman"/>
          <w:b/>
          <w:lang w:val="uk-UA" w:eastAsia="uk-UA"/>
        </w:rPr>
      </w:pPr>
      <w:r w:rsidRPr="0037081D">
        <w:rPr>
          <w:rFonts w:cs="Times New Roman"/>
          <w:b/>
          <w:lang w:val="uk-UA" w:eastAsia="uk-UA"/>
        </w:rPr>
        <w:t xml:space="preserve">автомобільної дороги загального користування </w:t>
      </w:r>
    </w:p>
    <w:p w:rsidR="00EB27AB" w:rsidRPr="0037081D" w:rsidRDefault="00EB27AB" w:rsidP="00EB27AB">
      <w:pPr>
        <w:shd w:val="clear" w:color="auto" w:fill="FFFFFF"/>
        <w:outlineLvl w:val="0"/>
        <w:rPr>
          <w:rFonts w:cs="Times New Roman"/>
          <w:b/>
          <w:lang w:val="uk-UA" w:eastAsia="uk-UA"/>
        </w:rPr>
      </w:pPr>
      <w:r w:rsidRPr="0037081D">
        <w:rPr>
          <w:rFonts w:cs="Times New Roman"/>
          <w:b/>
          <w:lang w:val="uk-UA" w:eastAsia="uk-UA"/>
        </w:rPr>
        <w:t>місцевого значення С14</w:t>
      </w:r>
      <w:r>
        <w:rPr>
          <w:rFonts w:cs="Times New Roman"/>
          <w:b/>
          <w:lang w:val="uk-UA" w:eastAsia="uk-UA"/>
        </w:rPr>
        <w:t>092</w:t>
      </w:r>
      <w:r w:rsidR="00F074D2">
        <w:rPr>
          <w:rFonts w:cs="Times New Roman"/>
          <w:b/>
          <w:lang w:val="uk-UA" w:eastAsia="uk-UA"/>
        </w:rPr>
        <w:t>9</w:t>
      </w:r>
      <w:r w:rsidRPr="0037081D">
        <w:rPr>
          <w:rFonts w:cs="Times New Roman"/>
          <w:b/>
          <w:lang w:val="uk-UA" w:eastAsia="uk-UA"/>
        </w:rPr>
        <w:t xml:space="preserve"> </w:t>
      </w:r>
      <w:proofErr w:type="spellStart"/>
      <w:r w:rsidR="00F074D2">
        <w:rPr>
          <w:rFonts w:cs="Times New Roman"/>
          <w:b/>
          <w:lang w:val="uk-UA" w:eastAsia="uk-UA"/>
        </w:rPr>
        <w:t>Київ-Чоп</w:t>
      </w:r>
      <w:r w:rsidR="002A748E">
        <w:rPr>
          <w:rFonts w:cs="Times New Roman"/>
          <w:b/>
          <w:lang w:val="uk-UA" w:eastAsia="uk-UA"/>
        </w:rPr>
        <w:t>-Бродки</w:t>
      </w:r>
      <w:proofErr w:type="spellEnd"/>
    </w:p>
    <w:p w:rsidR="00EB27AB" w:rsidRPr="0037081D" w:rsidRDefault="00EB27AB" w:rsidP="00EB27AB">
      <w:pPr>
        <w:shd w:val="clear" w:color="auto" w:fill="FFFFFF"/>
        <w:outlineLvl w:val="0"/>
        <w:rPr>
          <w:rFonts w:cs="Times New Roman"/>
          <w:b/>
          <w:lang w:val="uk-UA" w:eastAsia="uk-UA"/>
        </w:rPr>
      </w:pPr>
    </w:p>
    <w:p w:rsidR="00EB27AB" w:rsidRDefault="00EB27AB" w:rsidP="00EB27AB">
      <w:pPr>
        <w:shd w:val="clear" w:color="auto" w:fill="FFFFFF"/>
        <w:ind w:firstLine="708"/>
        <w:jc w:val="both"/>
        <w:outlineLvl w:val="0"/>
        <w:rPr>
          <w:lang w:val="uk-UA"/>
        </w:rPr>
      </w:pPr>
      <w:r w:rsidRPr="0037081D">
        <w:rPr>
          <w:lang w:val="uk-UA"/>
        </w:rPr>
        <w:t>Керуючись ст.ст. 101, 104,</w:t>
      </w:r>
      <w:r>
        <w:rPr>
          <w:lang w:val="uk-UA"/>
        </w:rPr>
        <w:t xml:space="preserve"> 105 Бюджетного кодексу України</w:t>
      </w:r>
      <w:r w:rsidRPr="0037081D">
        <w:rPr>
          <w:lang w:val="uk-UA"/>
        </w:rPr>
        <w:t xml:space="preserve">, </w:t>
      </w:r>
      <w:r w:rsidR="005B2421">
        <w:rPr>
          <w:lang w:val="uk-UA"/>
        </w:rPr>
        <w:t xml:space="preserve">відповідно до рішення Тростянецької сільської ради № від 12.03.2021 року «Про внесення змін до </w:t>
      </w:r>
      <w:r w:rsidR="00BD093B">
        <w:rPr>
          <w:lang w:val="uk-UA"/>
        </w:rPr>
        <w:t>показників бюджету Тростя</w:t>
      </w:r>
      <w:r w:rsidR="00B73A05">
        <w:rPr>
          <w:lang w:val="uk-UA"/>
        </w:rPr>
        <w:t xml:space="preserve">нецької сільської ради </w:t>
      </w:r>
      <w:proofErr w:type="spellStart"/>
      <w:r w:rsidR="00B73A05">
        <w:rPr>
          <w:lang w:val="uk-UA"/>
        </w:rPr>
        <w:t>Стрийського</w:t>
      </w:r>
      <w:proofErr w:type="spellEnd"/>
      <w:r w:rsidR="00B73A05">
        <w:rPr>
          <w:lang w:val="uk-UA"/>
        </w:rPr>
        <w:t xml:space="preserve"> району Львівської області»</w:t>
      </w:r>
      <w:r w:rsidR="00316C68">
        <w:rPr>
          <w:lang w:val="uk-UA"/>
        </w:rPr>
        <w:t xml:space="preserve">, </w:t>
      </w:r>
      <w:r w:rsidRPr="0037081D">
        <w:rPr>
          <w:lang w:val="uk-UA"/>
        </w:rPr>
        <w:t>сільська рада</w:t>
      </w:r>
    </w:p>
    <w:p w:rsidR="00EB27AB" w:rsidRPr="0037081D" w:rsidRDefault="00EB27AB" w:rsidP="00EB27AB">
      <w:pPr>
        <w:shd w:val="clear" w:color="auto" w:fill="FFFFFF"/>
        <w:ind w:firstLine="708"/>
        <w:jc w:val="both"/>
        <w:outlineLvl w:val="0"/>
        <w:rPr>
          <w:lang w:val="uk-UA"/>
        </w:rPr>
      </w:pPr>
    </w:p>
    <w:p w:rsidR="00EB27AB" w:rsidRPr="0037081D" w:rsidRDefault="00EB27AB" w:rsidP="00EB27AB">
      <w:pPr>
        <w:jc w:val="center"/>
        <w:rPr>
          <w:b/>
          <w:lang w:val="uk-UA"/>
        </w:rPr>
      </w:pPr>
      <w:r w:rsidRPr="0037081D">
        <w:rPr>
          <w:b/>
          <w:lang w:val="uk-UA"/>
        </w:rPr>
        <w:t>ВИРІШИЛА:</w:t>
      </w:r>
    </w:p>
    <w:p w:rsidR="00EB27AB" w:rsidRPr="009A19D1" w:rsidRDefault="00EB27AB" w:rsidP="00EB27AB">
      <w:pPr>
        <w:jc w:val="center"/>
        <w:rPr>
          <w:lang w:val="uk-UA"/>
        </w:rPr>
      </w:pPr>
    </w:p>
    <w:p w:rsidR="00EB27AB" w:rsidRDefault="00EB27AB" w:rsidP="002A748E">
      <w:pPr>
        <w:shd w:val="clear" w:color="auto" w:fill="FFFFFF"/>
        <w:ind w:firstLine="708"/>
        <w:jc w:val="both"/>
        <w:outlineLvl w:val="0"/>
        <w:rPr>
          <w:lang w:val="uk-UA"/>
        </w:rPr>
      </w:pPr>
      <w:r w:rsidRPr="0037081D">
        <w:rPr>
          <w:lang w:val="uk-UA"/>
        </w:rPr>
        <w:t>1.</w:t>
      </w:r>
      <w:r>
        <w:rPr>
          <w:lang w:val="uk-UA"/>
        </w:rPr>
        <w:t xml:space="preserve"> </w:t>
      </w:r>
      <w:r w:rsidR="00EB0F6B">
        <w:rPr>
          <w:lang w:val="uk-UA"/>
        </w:rPr>
        <w:t>Виділити в 2021</w:t>
      </w:r>
      <w:r w:rsidRPr="009A19D1">
        <w:rPr>
          <w:lang w:val="uk-UA"/>
        </w:rPr>
        <w:t xml:space="preserve"> році із загального фонду сільського бюджету </w:t>
      </w:r>
      <w:r w:rsidRPr="0037081D">
        <w:rPr>
          <w:lang w:val="uk-UA"/>
        </w:rPr>
        <w:t>Тростянецької сільської ради</w:t>
      </w:r>
      <w:r w:rsidRPr="009A19D1">
        <w:rPr>
          <w:lang w:val="uk-UA"/>
        </w:rPr>
        <w:t xml:space="preserve"> субвенцію для обласного бюджету Львівської області на поточний ремонт</w:t>
      </w:r>
      <w:r w:rsidRPr="0037081D">
        <w:rPr>
          <w:lang w:val="uk-UA"/>
        </w:rPr>
        <w:t xml:space="preserve"> та експлуатаційне утримання </w:t>
      </w:r>
      <w:r w:rsidRPr="009A19D1">
        <w:rPr>
          <w:lang w:val="uk-UA"/>
        </w:rPr>
        <w:t xml:space="preserve"> автомобільної дороги загального користування місцевого значення </w:t>
      </w:r>
      <w:r w:rsidRPr="0037081D">
        <w:rPr>
          <w:rFonts w:cs="Times New Roman"/>
          <w:lang w:val="uk-UA" w:eastAsia="uk-UA"/>
        </w:rPr>
        <w:t>С14</w:t>
      </w:r>
      <w:r>
        <w:rPr>
          <w:rFonts w:cs="Times New Roman"/>
          <w:lang w:val="uk-UA" w:eastAsia="uk-UA"/>
        </w:rPr>
        <w:t>092</w:t>
      </w:r>
      <w:r w:rsidR="00F074D2">
        <w:rPr>
          <w:rFonts w:cs="Times New Roman"/>
          <w:lang w:val="uk-UA" w:eastAsia="uk-UA"/>
        </w:rPr>
        <w:t>9</w:t>
      </w:r>
      <w:r>
        <w:rPr>
          <w:rFonts w:cs="Times New Roman"/>
          <w:lang w:val="uk-UA" w:eastAsia="uk-UA"/>
        </w:rPr>
        <w:t xml:space="preserve"> </w:t>
      </w:r>
      <w:proofErr w:type="spellStart"/>
      <w:r>
        <w:rPr>
          <w:rFonts w:cs="Times New Roman"/>
          <w:lang w:val="uk-UA" w:eastAsia="uk-UA"/>
        </w:rPr>
        <w:t>К</w:t>
      </w:r>
      <w:r w:rsidR="00F074D2">
        <w:rPr>
          <w:rFonts w:cs="Times New Roman"/>
          <w:lang w:val="uk-UA" w:eastAsia="uk-UA"/>
        </w:rPr>
        <w:t>иїв-Чоп</w:t>
      </w:r>
      <w:r w:rsidR="002A748E">
        <w:rPr>
          <w:rFonts w:cs="Times New Roman"/>
          <w:lang w:val="uk-UA" w:eastAsia="uk-UA"/>
        </w:rPr>
        <w:t>-Бродки</w:t>
      </w:r>
      <w:proofErr w:type="spellEnd"/>
      <w:r w:rsidRPr="009A19D1">
        <w:rPr>
          <w:lang w:val="uk-UA"/>
        </w:rPr>
        <w:t xml:space="preserve"> </w:t>
      </w:r>
      <w:r>
        <w:rPr>
          <w:lang w:val="uk-UA"/>
        </w:rPr>
        <w:t>в</w:t>
      </w:r>
      <w:r w:rsidRPr="009A19D1">
        <w:rPr>
          <w:lang w:val="uk-UA"/>
        </w:rPr>
        <w:t xml:space="preserve"> сумі </w:t>
      </w:r>
      <w:r w:rsidR="00165D48">
        <w:rPr>
          <w:lang w:val="uk-UA"/>
        </w:rPr>
        <w:t>4</w:t>
      </w:r>
      <w:r>
        <w:rPr>
          <w:lang w:val="uk-UA"/>
        </w:rPr>
        <w:t>00</w:t>
      </w:r>
      <w:r w:rsidRPr="0037081D">
        <w:rPr>
          <w:lang w:val="uk-UA"/>
        </w:rPr>
        <w:t xml:space="preserve"> 000,00</w:t>
      </w:r>
      <w:r w:rsidRPr="009A19D1">
        <w:rPr>
          <w:lang w:val="uk-UA"/>
        </w:rPr>
        <w:t xml:space="preserve"> (</w:t>
      </w:r>
      <w:r w:rsidR="00165D48">
        <w:rPr>
          <w:lang w:val="uk-UA"/>
        </w:rPr>
        <w:t>чотириста</w:t>
      </w:r>
      <w:r w:rsidRPr="0037081D">
        <w:rPr>
          <w:lang w:val="uk-UA"/>
        </w:rPr>
        <w:t xml:space="preserve"> тисяч</w:t>
      </w:r>
      <w:r w:rsidR="00CB042E">
        <w:rPr>
          <w:lang w:val="uk-UA"/>
        </w:rPr>
        <w:t>) гривень за КПКВК 37</w:t>
      </w:r>
      <w:r w:rsidRPr="009A19D1">
        <w:rPr>
          <w:lang w:val="uk-UA"/>
        </w:rPr>
        <w:t xml:space="preserve">19730 КТПКВК 9730 КФК 0180 </w:t>
      </w:r>
      <w:proofErr w:type="spellStart"/>
      <w:r w:rsidRPr="009A19D1">
        <w:rPr>
          <w:lang w:val="uk-UA"/>
        </w:rPr>
        <w:t>„Субвенція</w:t>
      </w:r>
      <w:proofErr w:type="spellEnd"/>
      <w:r w:rsidRPr="009A19D1">
        <w:rPr>
          <w:lang w:val="uk-UA"/>
        </w:rPr>
        <w:t xml:space="preserve">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пунктах”  КЕКВ 2620 </w:t>
      </w:r>
      <w:proofErr w:type="spellStart"/>
      <w:r w:rsidRPr="009A19D1">
        <w:rPr>
          <w:lang w:val="uk-UA"/>
        </w:rPr>
        <w:t>„Поточні</w:t>
      </w:r>
      <w:proofErr w:type="spellEnd"/>
      <w:r w:rsidRPr="009A19D1">
        <w:rPr>
          <w:lang w:val="uk-UA"/>
        </w:rPr>
        <w:t xml:space="preserve"> трансферти органам держ</w:t>
      </w:r>
      <w:r w:rsidR="002A748E">
        <w:rPr>
          <w:lang w:val="uk-UA"/>
        </w:rPr>
        <w:t>авного управління інших рівнів”</w:t>
      </w:r>
      <w:r w:rsidR="005B2421">
        <w:rPr>
          <w:lang w:val="uk-UA"/>
        </w:rPr>
        <w:t>.</w:t>
      </w:r>
    </w:p>
    <w:p w:rsidR="00EB27AB" w:rsidRPr="00EB27AB" w:rsidRDefault="00EB27AB" w:rsidP="00EB27AB">
      <w:pPr>
        <w:shd w:val="clear" w:color="auto" w:fill="FFFFFF"/>
        <w:ind w:firstLine="708"/>
        <w:jc w:val="both"/>
        <w:outlineLvl w:val="0"/>
        <w:rPr>
          <w:rFonts w:cs="Times New Roman"/>
          <w:lang w:val="uk-UA" w:eastAsia="uk-UA"/>
        </w:rPr>
      </w:pPr>
    </w:p>
    <w:p w:rsidR="002A748E" w:rsidRPr="002A748E" w:rsidRDefault="00EB27AB" w:rsidP="002A748E">
      <w:pPr>
        <w:widowControl/>
        <w:tabs>
          <w:tab w:val="left" w:pos="960"/>
        </w:tabs>
        <w:suppressAutoHyphens w:val="0"/>
        <w:ind w:firstLine="709"/>
        <w:jc w:val="both"/>
        <w:rPr>
          <w:bCs/>
          <w:lang w:val="uk-UA"/>
        </w:rPr>
      </w:pPr>
      <w:r w:rsidRPr="0037081D">
        <w:rPr>
          <w:bCs/>
          <w:lang w:val="uk-UA"/>
        </w:rPr>
        <w:t>2.</w:t>
      </w:r>
      <w:r>
        <w:rPr>
          <w:bCs/>
          <w:lang w:val="uk-UA"/>
        </w:rPr>
        <w:t xml:space="preserve"> </w:t>
      </w:r>
      <w:r w:rsidR="002A748E" w:rsidRPr="002A748E">
        <w:rPr>
          <w:bCs/>
          <w:lang w:val="uk-UA"/>
        </w:rPr>
        <w:t>Установити, що на кінець року залишки коштів субвенції із сільського бюджету Тростянецької сільської ради для обласного бюджету Львівської області на ремонт доріг загального користування місцевого значення повертаються на рахунок сільського бюджету Тростянецької</w:t>
      </w:r>
      <w:r w:rsidR="00165D48">
        <w:rPr>
          <w:bCs/>
          <w:lang w:val="uk-UA"/>
        </w:rPr>
        <w:t xml:space="preserve"> сільської ради до 31 січня 2021</w:t>
      </w:r>
      <w:r w:rsidR="002A748E" w:rsidRPr="002A748E">
        <w:rPr>
          <w:bCs/>
          <w:lang w:val="uk-UA"/>
        </w:rPr>
        <w:t xml:space="preserve"> року.  </w:t>
      </w:r>
    </w:p>
    <w:p w:rsidR="00EB27AB" w:rsidRPr="0037081D" w:rsidRDefault="00EB27AB" w:rsidP="00EB27AB">
      <w:pPr>
        <w:widowControl/>
        <w:tabs>
          <w:tab w:val="left" w:pos="960"/>
        </w:tabs>
        <w:suppressAutoHyphens w:val="0"/>
        <w:ind w:firstLine="709"/>
        <w:jc w:val="both"/>
        <w:rPr>
          <w:color w:val="auto"/>
          <w:lang w:val="uk-UA"/>
        </w:rPr>
      </w:pPr>
    </w:p>
    <w:p w:rsidR="00EB27AB" w:rsidRPr="0037081D" w:rsidRDefault="00EB27AB" w:rsidP="00EB27AB">
      <w:pPr>
        <w:tabs>
          <w:tab w:val="left" w:pos="11590"/>
        </w:tabs>
        <w:ind w:firstLine="709"/>
        <w:jc w:val="both"/>
        <w:rPr>
          <w:lang w:val="uk-UA"/>
        </w:rPr>
      </w:pPr>
      <w:r w:rsidRPr="0037081D">
        <w:rPr>
          <w:shd w:val="clear" w:color="auto" w:fill="FFFFFF"/>
          <w:lang w:val="uk-UA"/>
        </w:rPr>
        <w:t>3.</w:t>
      </w:r>
      <w:r>
        <w:rPr>
          <w:shd w:val="clear" w:color="auto" w:fill="FFFFFF"/>
          <w:lang w:val="uk-UA"/>
        </w:rPr>
        <w:t xml:space="preserve"> </w:t>
      </w:r>
      <w:r w:rsidRPr="0037081D">
        <w:rPr>
          <w:shd w:val="clear" w:color="auto" w:fill="FFFFFF"/>
        </w:rPr>
        <w:t xml:space="preserve">Контроль за </w:t>
      </w:r>
      <w:proofErr w:type="spellStart"/>
      <w:r w:rsidRPr="0037081D">
        <w:rPr>
          <w:shd w:val="clear" w:color="auto" w:fill="FFFFFF"/>
        </w:rPr>
        <w:t>виконанням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proofErr w:type="gramStart"/>
      <w:r w:rsidRPr="0037081D">
        <w:rPr>
          <w:shd w:val="clear" w:color="auto" w:fill="FFFFFF"/>
        </w:rPr>
        <w:t>р</w:t>
      </w:r>
      <w:proofErr w:type="gramEnd"/>
      <w:r w:rsidRPr="0037081D">
        <w:rPr>
          <w:shd w:val="clear" w:color="auto" w:fill="FFFFFF"/>
        </w:rPr>
        <w:t>ішення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покласти</w:t>
      </w:r>
      <w:proofErr w:type="spellEnd"/>
      <w:r w:rsidRPr="0037081D">
        <w:rPr>
          <w:shd w:val="clear" w:color="auto" w:fill="FFFFFF"/>
        </w:rPr>
        <w:t xml:space="preserve">  </w:t>
      </w:r>
      <w:r w:rsidRPr="0037081D">
        <w:rPr>
          <w:lang w:val="uk-UA" w:eastAsia="uk-UA"/>
        </w:rPr>
        <w:t xml:space="preserve">на </w:t>
      </w:r>
      <w:proofErr w:type="spellStart"/>
      <w:r w:rsidRPr="0037081D">
        <w:rPr>
          <w:shd w:val="clear" w:color="auto" w:fill="FFFFFF"/>
        </w:rPr>
        <w:t>постійну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комісію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сільської</w:t>
      </w:r>
      <w:proofErr w:type="spellEnd"/>
      <w:r w:rsidRPr="0037081D">
        <w:rPr>
          <w:shd w:val="clear" w:color="auto" w:fill="FFFFFF"/>
        </w:rPr>
        <w:t xml:space="preserve"> ради з </w:t>
      </w:r>
      <w:proofErr w:type="spellStart"/>
      <w:r w:rsidRPr="0037081D">
        <w:rPr>
          <w:shd w:val="clear" w:color="auto" w:fill="FFFFFF"/>
        </w:rPr>
        <w:t>питань</w:t>
      </w:r>
      <w:proofErr w:type="spellEnd"/>
      <w:r w:rsidRPr="0037081D">
        <w:rPr>
          <w:shd w:val="clear" w:color="auto" w:fill="FFFFFF"/>
        </w:rPr>
        <w:t xml:space="preserve">  </w:t>
      </w:r>
      <w:proofErr w:type="spellStart"/>
      <w:r w:rsidRPr="0037081D">
        <w:rPr>
          <w:shd w:val="clear" w:color="auto" w:fill="FFFFFF"/>
        </w:rPr>
        <w:t>комунальної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власністі</w:t>
      </w:r>
      <w:proofErr w:type="spellEnd"/>
      <w:r w:rsidRPr="0037081D">
        <w:rPr>
          <w:shd w:val="clear" w:color="auto" w:fill="FFFFFF"/>
        </w:rPr>
        <w:t xml:space="preserve">, транспорту та </w:t>
      </w:r>
      <w:proofErr w:type="spellStart"/>
      <w:r w:rsidRPr="0037081D">
        <w:rPr>
          <w:shd w:val="clear" w:color="auto" w:fill="FFFFFF"/>
        </w:rPr>
        <w:t>житлово-комунального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господарства</w:t>
      </w:r>
      <w:proofErr w:type="spellEnd"/>
      <w:r w:rsidRPr="0037081D">
        <w:rPr>
          <w:shd w:val="clear" w:color="auto" w:fill="FFFFFF"/>
        </w:rPr>
        <w:t xml:space="preserve"> (</w:t>
      </w:r>
      <w:r w:rsidRPr="0037081D">
        <w:rPr>
          <w:shd w:val="clear" w:color="auto" w:fill="FFFFFF"/>
          <w:lang w:val="uk-UA"/>
        </w:rPr>
        <w:t xml:space="preserve">голова </w:t>
      </w:r>
      <w:proofErr w:type="spellStart"/>
      <w:r w:rsidRPr="0037081D">
        <w:rPr>
          <w:shd w:val="clear" w:color="auto" w:fill="FFFFFF"/>
          <w:lang w:val="uk-UA"/>
        </w:rPr>
        <w:t>комісії-</w:t>
      </w:r>
      <w:proofErr w:type="spellEnd"/>
      <w:r w:rsidRPr="0037081D">
        <w:rPr>
          <w:shd w:val="clear" w:color="auto" w:fill="FFFFFF"/>
          <w:lang w:val="uk-UA"/>
        </w:rPr>
        <w:t xml:space="preserve"> </w:t>
      </w:r>
      <w:proofErr w:type="spellStart"/>
      <w:r w:rsidR="00165D48">
        <w:rPr>
          <w:shd w:val="clear" w:color="auto" w:fill="FFFFFF"/>
          <w:lang w:val="uk-UA"/>
        </w:rPr>
        <w:t>Гармадій</w:t>
      </w:r>
      <w:proofErr w:type="spellEnd"/>
      <w:r w:rsidR="00165D48">
        <w:rPr>
          <w:shd w:val="clear" w:color="auto" w:fill="FFFFFF"/>
          <w:lang w:val="uk-UA"/>
        </w:rPr>
        <w:t xml:space="preserve"> М.Т</w:t>
      </w:r>
      <w:r w:rsidRPr="0037081D">
        <w:rPr>
          <w:shd w:val="clear" w:color="auto" w:fill="FFFFFF"/>
        </w:rPr>
        <w:t>.).</w:t>
      </w:r>
      <w:r w:rsidRPr="0037081D">
        <w:t xml:space="preserve">   </w:t>
      </w:r>
    </w:p>
    <w:p w:rsidR="00EB27AB" w:rsidRPr="0037081D" w:rsidRDefault="00EB27AB" w:rsidP="00EB27AB">
      <w:pPr>
        <w:tabs>
          <w:tab w:val="left" w:pos="11590"/>
        </w:tabs>
        <w:ind w:firstLine="540"/>
        <w:rPr>
          <w:lang w:val="uk-UA"/>
        </w:rPr>
      </w:pPr>
    </w:p>
    <w:p w:rsidR="00EB27AB" w:rsidRDefault="00EB27AB" w:rsidP="00EB27AB">
      <w:pPr>
        <w:tabs>
          <w:tab w:val="left" w:pos="11590"/>
        </w:tabs>
        <w:ind w:firstLine="540"/>
        <w:rPr>
          <w:lang w:val="uk-UA"/>
        </w:rPr>
      </w:pPr>
    </w:p>
    <w:p w:rsidR="00EB27AB" w:rsidRDefault="00EB27AB" w:rsidP="00EB27AB">
      <w:pPr>
        <w:tabs>
          <w:tab w:val="left" w:pos="11590"/>
        </w:tabs>
        <w:ind w:firstLine="540"/>
        <w:rPr>
          <w:lang w:val="uk-UA"/>
        </w:rPr>
      </w:pPr>
    </w:p>
    <w:p w:rsidR="00EB27AB" w:rsidRDefault="00EB27AB" w:rsidP="00EB27AB">
      <w:pPr>
        <w:tabs>
          <w:tab w:val="left" w:pos="11590"/>
        </w:tabs>
        <w:ind w:firstLine="540"/>
        <w:rPr>
          <w:lang w:val="uk-UA"/>
        </w:rPr>
      </w:pPr>
    </w:p>
    <w:p w:rsidR="00EB27AB" w:rsidRPr="0037081D" w:rsidRDefault="00EB27AB" w:rsidP="00EB27AB">
      <w:pPr>
        <w:tabs>
          <w:tab w:val="left" w:pos="11590"/>
        </w:tabs>
        <w:ind w:firstLine="540"/>
        <w:rPr>
          <w:lang w:val="uk-UA"/>
        </w:rPr>
      </w:pPr>
    </w:p>
    <w:p w:rsidR="00EB27AB" w:rsidRPr="0037081D" w:rsidRDefault="00EB27AB" w:rsidP="00EB27AB">
      <w:pPr>
        <w:tabs>
          <w:tab w:val="left" w:pos="11590"/>
        </w:tabs>
        <w:ind w:firstLine="540"/>
        <w:rPr>
          <w:lang w:val="uk-UA"/>
        </w:rPr>
      </w:pPr>
      <w:r w:rsidRPr="0037081D">
        <w:rPr>
          <w:lang w:val="uk-UA"/>
        </w:rPr>
        <w:t xml:space="preserve">         Сільський голова        </w:t>
      </w:r>
      <w:r>
        <w:rPr>
          <w:lang w:val="uk-UA"/>
        </w:rPr>
        <w:t xml:space="preserve">                       </w:t>
      </w:r>
      <w:r w:rsidRPr="0037081D">
        <w:rPr>
          <w:lang w:val="uk-UA"/>
        </w:rPr>
        <w:t xml:space="preserve">                  </w:t>
      </w:r>
      <w:r w:rsidR="00165D48">
        <w:rPr>
          <w:lang w:val="uk-UA"/>
        </w:rPr>
        <w:t xml:space="preserve">                      </w:t>
      </w:r>
      <w:r w:rsidRPr="0037081D">
        <w:rPr>
          <w:lang w:val="uk-UA"/>
        </w:rPr>
        <w:t xml:space="preserve">   </w:t>
      </w:r>
      <w:r w:rsidR="00165D48">
        <w:rPr>
          <w:lang w:val="uk-UA"/>
        </w:rPr>
        <w:t>Михайло ЦИХУЛЯК</w:t>
      </w:r>
    </w:p>
    <w:p w:rsidR="00EB27AB" w:rsidRPr="0037081D" w:rsidRDefault="00EB27AB" w:rsidP="00EB27AB">
      <w:pPr>
        <w:tabs>
          <w:tab w:val="left" w:pos="11590"/>
        </w:tabs>
        <w:ind w:firstLine="540"/>
        <w:rPr>
          <w:lang w:val="uk-UA"/>
        </w:rPr>
      </w:pPr>
    </w:p>
    <w:p w:rsidR="00EB27AB" w:rsidRPr="0037081D" w:rsidRDefault="00EB27AB" w:rsidP="00EB27AB">
      <w:pPr>
        <w:tabs>
          <w:tab w:val="left" w:pos="11590"/>
        </w:tabs>
        <w:ind w:firstLine="540"/>
        <w:rPr>
          <w:lang w:val="uk-UA"/>
        </w:rPr>
      </w:pPr>
      <w:r w:rsidRPr="0037081D">
        <w:t xml:space="preserve">     </w:t>
      </w:r>
    </w:p>
    <w:p w:rsidR="00EB27AB" w:rsidRPr="00EB27AB" w:rsidRDefault="00EB27AB" w:rsidP="00EB27AB">
      <w:pPr>
        <w:tabs>
          <w:tab w:val="left" w:pos="11590"/>
        </w:tabs>
        <w:ind w:firstLine="540"/>
        <w:rPr>
          <w:lang w:val="uk-UA"/>
        </w:rPr>
      </w:pPr>
    </w:p>
    <w:p w:rsidR="00EB27AB" w:rsidRDefault="00EB27AB" w:rsidP="00606BC4">
      <w:pPr>
        <w:tabs>
          <w:tab w:val="left" w:pos="11590"/>
        </w:tabs>
        <w:ind w:firstLine="540"/>
        <w:rPr>
          <w:lang w:val="uk-UA"/>
        </w:rPr>
      </w:pPr>
    </w:p>
    <w:p w:rsidR="00F074D2" w:rsidRDefault="00F074D2" w:rsidP="00606BC4">
      <w:pPr>
        <w:tabs>
          <w:tab w:val="left" w:pos="11590"/>
        </w:tabs>
        <w:ind w:firstLine="540"/>
        <w:rPr>
          <w:lang w:val="uk-UA"/>
        </w:rPr>
      </w:pPr>
    </w:p>
    <w:p w:rsidR="00F074D2" w:rsidRDefault="00F074D2" w:rsidP="00606BC4">
      <w:pPr>
        <w:tabs>
          <w:tab w:val="left" w:pos="11590"/>
        </w:tabs>
        <w:ind w:firstLine="540"/>
        <w:rPr>
          <w:lang w:val="uk-UA"/>
        </w:rPr>
      </w:pPr>
    </w:p>
    <w:p w:rsidR="00102944" w:rsidRDefault="00102944" w:rsidP="00F074D2">
      <w:pPr>
        <w:jc w:val="center"/>
        <w:rPr>
          <w:b/>
          <w:lang w:val="uk-UA"/>
        </w:rPr>
      </w:pPr>
    </w:p>
    <w:p w:rsidR="00A846DE" w:rsidRDefault="00A846DE" w:rsidP="00606BC4">
      <w:pPr>
        <w:tabs>
          <w:tab w:val="left" w:pos="11590"/>
        </w:tabs>
        <w:ind w:firstLine="540"/>
        <w:rPr>
          <w:lang w:val="uk-UA"/>
        </w:rPr>
      </w:pPr>
    </w:p>
    <w:p w:rsidR="00BF4B0A" w:rsidRDefault="00BF4B0A" w:rsidP="00606BC4">
      <w:pPr>
        <w:tabs>
          <w:tab w:val="left" w:pos="11590"/>
        </w:tabs>
        <w:ind w:firstLine="540"/>
        <w:rPr>
          <w:lang w:val="uk-UA"/>
        </w:rPr>
      </w:pPr>
    </w:p>
    <w:p w:rsidR="00BF4B0A" w:rsidRPr="0037081D" w:rsidRDefault="00BF4B0A" w:rsidP="00BF4B0A">
      <w:pPr>
        <w:jc w:val="center"/>
        <w:rPr>
          <w:b/>
        </w:rPr>
      </w:pPr>
      <w:r>
        <w:rPr>
          <w:b/>
          <w:noProof/>
          <w:lang w:val="uk-UA" w:eastAsia="uk-UA"/>
        </w:rPr>
        <w:lastRenderedPageBreak/>
        <w:drawing>
          <wp:inline distT="0" distB="0" distL="0" distR="0" wp14:anchorId="0612F9C3" wp14:editId="2104728D">
            <wp:extent cx="3048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B0A" w:rsidRPr="0037081D" w:rsidRDefault="00BF4B0A" w:rsidP="00BF4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</w:rPr>
      </w:pPr>
      <w:r w:rsidRPr="0037081D">
        <w:rPr>
          <w:b/>
        </w:rPr>
        <w:t>ТРОСТЯНЕЦЬКА СІЛЬСЬКА РАДА</w:t>
      </w:r>
    </w:p>
    <w:p w:rsidR="00BF4B0A" w:rsidRPr="0037081D" w:rsidRDefault="00BF4B0A" w:rsidP="00BF4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lang w:val="uk-UA"/>
        </w:rPr>
        <w:t>СТРИЙСЬКОГО</w:t>
      </w:r>
      <w:r w:rsidRPr="0037081D">
        <w:rPr>
          <w:b/>
        </w:rPr>
        <w:t xml:space="preserve"> РАЙОНУ ЛЬВІВСЬКОЇ ОБЛАСТІ</w:t>
      </w:r>
    </w:p>
    <w:p w:rsidR="00BF4B0A" w:rsidRPr="0037081D" w:rsidRDefault="00BF4B0A" w:rsidP="00BF4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color w:val="auto"/>
          <w:lang w:val="uk-UA"/>
        </w:rPr>
        <w:t>ІХ</w:t>
      </w:r>
      <w:r w:rsidRPr="00102944">
        <w:rPr>
          <w:color w:val="auto"/>
          <w:lang w:val="uk-UA"/>
        </w:rPr>
        <w:t xml:space="preserve"> </w:t>
      </w:r>
      <w:proofErr w:type="spellStart"/>
      <w:r w:rsidRPr="00102944">
        <w:rPr>
          <w:color w:val="auto"/>
        </w:rPr>
        <w:t>с</w:t>
      </w:r>
      <w:r w:rsidRPr="0037081D">
        <w:t>есія</w:t>
      </w:r>
      <w:proofErr w:type="spellEnd"/>
      <w:r w:rsidRPr="0037081D">
        <w:t xml:space="preserve"> </w:t>
      </w:r>
      <w:r w:rsidRPr="0037081D">
        <w:rPr>
          <w:lang w:val="en-US"/>
        </w:rPr>
        <w:t>V</w:t>
      </w:r>
      <w:r w:rsidRPr="0037081D">
        <w:t>І</w:t>
      </w:r>
      <w:r>
        <w:rPr>
          <w:lang w:val="uk-UA"/>
        </w:rPr>
        <w:t>І</w:t>
      </w:r>
      <w:r w:rsidRPr="0037081D">
        <w:t xml:space="preserve">І  </w:t>
      </w:r>
      <w:proofErr w:type="spellStart"/>
      <w:r w:rsidRPr="0037081D">
        <w:t>скликання</w:t>
      </w:r>
      <w:proofErr w:type="spellEnd"/>
    </w:p>
    <w:p w:rsidR="00BF4B0A" w:rsidRPr="0037081D" w:rsidRDefault="00BF4B0A" w:rsidP="00BF4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F4B0A" w:rsidRPr="0037081D" w:rsidRDefault="00BF4B0A" w:rsidP="00BF4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hd w:val="clear" w:color="auto" w:fill="FFFF00"/>
        </w:rPr>
      </w:pPr>
      <w:proofErr w:type="gramStart"/>
      <w:r w:rsidRPr="0037081D">
        <w:rPr>
          <w:b/>
        </w:rPr>
        <w:t>Р</w:t>
      </w:r>
      <w:proofErr w:type="gramEnd"/>
      <w:r w:rsidRPr="0037081D">
        <w:rPr>
          <w:b/>
        </w:rPr>
        <w:t xml:space="preserve">ІШЕННЯ </w:t>
      </w:r>
    </w:p>
    <w:p w:rsidR="00BF4B0A" w:rsidRPr="002A748E" w:rsidRDefault="00BF4B0A" w:rsidP="00BF4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lang w:val="uk-UA"/>
        </w:rPr>
        <w:t>12 березня</w:t>
      </w:r>
      <w:r w:rsidRPr="0037081D">
        <w:rPr>
          <w:lang w:val="uk-UA"/>
        </w:rPr>
        <w:t xml:space="preserve"> </w:t>
      </w:r>
      <w:r>
        <w:t xml:space="preserve"> 20</w:t>
      </w:r>
      <w:r>
        <w:rPr>
          <w:lang w:val="uk-UA"/>
        </w:rPr>
        <w:t>21</w:t>
      </w:r>
      <w:r w:rsidRPr="0037081D">
        <w:t xml:space="preserve"> року       </w:t>
      </w:r>
      <w:r>
        <w:rPr>
          <w:lang w:val="uk-UA"/>
        </w:rPr>
        <w:t xml:space="preserve">            </w:t>
      </w:r>
      <w:r w:rsidRPr="0037081D">
        <w:t xml:space="preserve">                </w:t>
      </w:r>
      <w:proofErr w:type="spellStart"/>
      <w:r w:rsidRPr="0037081D">
        <w:t>с.Тростянець</w:t>
      </w:r>
      <w:proofErr w:type="spellEnd"/>
      <w:r w:rsidRPr="0037081D">
        <w:t xml:space="preserve">                                     №</w:t>
      </w:r>
      <w:r w:rsidR="00A1512A">
        <w:rPr>
          <w:lang w:val="uk-UA"/>
        </w:rPr>
        <w:t xml:space="preserve"> 619</w:t>
      </w:r>
      <w:bookmarkStart w:id="0" w:name="_GoBack"/>
      <w:bookmarkEnd w:id="0"/>
    </w:p>
    <w:p w:rsidR="00BF4B0A" w:rsidRPr="0037081D" w:rsidRDefault="00BF4B0A" w:rsidP="00BF4B0A">
      <w:pPr>
        <w:shd w:val="clear" w:color="auto" w:fill="FFFFFF"/>
        <w:outlineLvl w:val="0"/>
        <w:rPr>
          <w:b/>
          <w:lang w:val="uk-UA"/>
        </w:rPr>
      </w:pPr>
    </w:p>
    <w:p w:rsidR="00BF4B0A" w:rsidRPr="0037081D" w:rsidRDefault="00BF4B0A" w:rsidP="00BF4B0A">
      <w:pPr>
        <w:shd w:val="clear" w:color="auto" w:fill="FFFFFF"/>
        <w:outlineLvl w:val="0"/>
        <w:rPr>
          <w:rFonts w:cs="Times New Roman"/>
          <w:b/>
          <w:lang w:val="uk-UA" w:eastAsia="uk-UA"/>
        </w:rPr>
      </w:pPr>
      <w:r w:rsidRPr="0037081D">
        <w:rPr>
          <w:b/>
        </w:rPr>
        <w:t xml:space="preserve">Про </w:t>
      </w:r>
      <w:r w:rsidRPr="0037081D">
        <w:rPr>
          <w:b/>
          <w:lang w:val="uk-UA"/>
        </w:rPr>
        <w:t>виділення коштів</w:t>
      </w:r>
      <w:r w:rsidRPr="0037081D">
        <w:rPr>
          <w:rFonts w:cs="Times New Roman"/>
          <w:lang w:val="uk-UA" w:eastAsia="uk-UA"/>
        </w:rPr>
        <w:t xml:space="preserve"> </w:t>
      </w:r>
      <w:r w:rsidRPr="0037081D">
        <w:rPr>
          <w:rFonts w:cs="Times New Roman"/>
          <w:b/>
          <w:lang w:val="uk-UA" w:eastAsia="uk-UA"/>
        </w:rPr>
        <w:t xml:space="preserve">на поточний ремонт </w:t>
      </w:r>
    </w:p>
    <w:p w:rsidR="00BF4B0A" w:rsidRPr="0037081D" w:rsidRDefault="00BF4B0A" w:rsidP="00BF4B0A">
      <w:pPr>
        <w:shd w:val="clear" w:color="auto" w:fill="FFFFFF"/>
        <w:outlineLvl w:val="0"/>
        <w:rPr>
          <w:rFonts w:cs="Times New Roman"/>
          <w:b/>
          <w:lang w:val="uk-UA" w:eastAsia="uk-UA"/>
        </w:rPr>
      </w:pPr>
      <w:r w:rsidRPr="0037081D">
        <w:rPr>
          <w:rFonts w:cs="Times New Roman"/>
          <w:b/>
          <w:lang w:val="uk-UA" w:eastAsia="uk-UA"/>
        </w:rPr>
        <w:t xml:space="preserve">автомобільної дороги загального користування </w:t>
      </w:r>
    </w:p>
    <w:p w:rsidR="00BF4B0A" w:rsidRPr="0037081D" w:rsidRDefault="00BF4B0A" w:rsidP="00BF4B0A">
      <w:pPr>
        <w:shd w:val="clear" w:color="auto" w:fill="FFFFFF"/>
        <w:outlineLvl w:val="0"/>
        <w:rPr>
          <w:rFonts w:cs="Times New Roman"/>
          <w:b/>
          <w:lang w:val="uk-UA" w:eastAsia="uk-UA"/>
        </w:rPr>
      </w:pPr>
      <w:r w:rsidRPr="0037081D">
        <w:rPr>
          <w:rFonts w:cs="Times New Roman"/>
          <w:b/>
          <w:lang w:val="uk-UA" w:eastAsia="uk-UA"/>
        </w:rPr>
        <w:t>місцевого значення С14</w:t>
      </w:r>
      <w:r w:rsidR="00BD093B">
        <w:rPr>
          <w:rFonts w:cs="Times New Roman"/>
          <w:b/>
          <w:lang w:val="uk-UA" w:eastAsia="uk-UA"/>
        </w:rPr>
        <w:t>0930</w:t>
      </w:r>
      <w:r w:rsidRPr="0037081D">
        <w:rPr>
          <w:rFonts w:cs="Times New Roman"/>
          <w:b/>
          <w:lang w:val="uk-UA" w:eastAsia="uk-UA"/>
        </w:rPr>
        <w:t xml:space="preserve"> </w:t>
      </w:r>
      <w:proofErr w:type="spellStart"/>
      <w:r w:rsidR="00BD093B">
        <w:rPr>
          <w:rFonts w:cs="Times New Roman"/>
          <w:b/>
          <w:lang w:val="uk-UA" w:eastAsia="uk-UA"/>
        </w:rPr>
        <w:t>Стільсько-Ілів</w:t>
      </w:r>
      <w:proofErr w:type="spellEnd"/>
    </w:p>
    <w:p w:rsidR="00BF4B0A" w:rsidRPr="0037081D" w:rsidRDefault="00BF4B0A" w:rsidP="00BF4B0A">
      <w:pPr>
        <w:shd w:val="clear" w:color="auto" w:fill="FFFFFF"/>
        <w:outlineLvl w:val="0"/>
        <w:rPr>
          <w:rFonts w:cs="Times New Roman"/>
          <w:b/>
          <w:lang w:val="uk-UA" w:eastAsia="uk-UA"/>
        </w:rPr>
      </w:pPr>
    </w:p>
    <w:p w:rsidR="00BF4B0A" w:rsidRDefault="00BF4B0A" w:rsidP="00BF4B0A">
      <w:pPr>
        <w:shd w:val="clear" w:color="auto" w:fill="FFFFFF"/>
        <w:ind w:firstLine="708"/>
        <w:jc w:val="both"/>
        <w:outlineLvl w:val="0"/>
        <w:rPr>
          <w:lang w:val="uk-UA"/>
        </w:rPr>
      </w:pPr>
      <w:r w:rsidRPr="0037081D">
        <w:rPr>
          <w:lang w:val="uk-UA"/>
        </w:rPr>
        <w:t>Керуючись ст.ст. 101, 104,</w:t>
      </w:r>
      <w:r>
        <w:rPr>
          <w:lang w:val="uk-UA"/>
        </w:rPr>
        <w:t xml:space="preserve"> 105 Бюджетного кодексу України</w:t>
      </w:r>
      <w:r w:rsidRPr="0037081D">
        <w:rPr>
          <w:lang w:val="uk-UA"/>
        </w:rPr>
        <w:t xml:space="preserve">, </w:t>
      </w:r>
      <w:r>
        <w:rPr>
          <w:lang w:val="uk-UA"/>
        </w:rPr>
        <w:t xml:space="preserve">відповідно до рішення Тростянецької сільської ради № від 12.03.2021 року «Про внесення змін до </w:t>
      </w:r>
      <w:r w:rsidR="00BD093B">
        <w:rPr>
          <w:lang w:val="uk-UA"/>
        </w:rPr>
        <w:t>показників бюджету Тростя</w:t>
      </w:r>
      <w:r>
        <w:rPr>
          <w:lang w:val="uk-UA"/>
        </w:rPr>
        <w:t xml:space="preserve">нецької сільської ради </w:t>
      </w:r>
      <w:proofErr w:type="spellStart"/>
      <w:r>
        <w:rPr>
          <w:lang w:val="uk-UA"/>
        </w:rPr>
        <w:t>Стрийського</w:t>
      </w:r>
      <w:proofErr w:type="spellEnd"/>
      <w:r>
        <w:rPr>
          <w:lang w:val="uk-UA"/>
        </w:rPr>
        <w:t xml:space="preserve"> району Львівської області», </w:t>
      </w:r>
      <w:r w:rsidRPr="0037081D">
        <w:rPr>
          <w:lang w:val="uk-UA"/>
        </w:rPr>
        <w:t>сільська рада</w:t>
      </w:r>
    </w:p>
    <w:p w:rsidR="00BF4B0A" w:rsidRPr="0037081D" w:rsidRDefault="00BF4B0A" w:rsidP="00BF4B0A">
      <w:pPr>
        <w:shd w:val="clear" w:color="auto" w:fill="FFFFFF"/>
        <w:ind w:firstLine="708"/>
        <w:jc w:val="both"/>
        <w:outlineLvl w:val="0"/>
        <w:rPr>
          <w:lang w:val="uk-UA"/>
        </w:rPr>
      </w:pPr>
    </w:p>
    <w:p w:rsidR="00BF4B0A" w:rsidRPr="0037081D" w:rsidRDefault="00BF4B0A" w:rsidP="00BF4B0A">
      <w:pPr>
        <w:jc w:val="center"/>
        <w:rPr>
          <w:b/>
          <w:lang w:val="uk-UA"/>
        </w:rPr>
      </w:pPr>
      <w:r w:rsidRPr="0037081D">
        <w:rPr>
          <w:b/>
          <w:lang w:val="uk-UA"/>
        </w:rPr>
        <w:t>ВИРІШИЛА:</w:t>
      </w:r>
    </w:p>
    <w:p w:rsidR="00BF4B0A" w:rsidRPr="009A19D1" w:rsidRDefault="00BF4B0A" w:rsidP="00BF4B0A">
      <w:pPr>
        <w:jc w:val="center"/>
        <w:rPr>
          <w:lang w:val="uk-UA"/>
        </w:rPr>
      </w:pPr>
    </w:p>
    <w:p w:rsidR="00BF4B0A" w:rsidRDefault="00BF4B0A" w:rsidP="00BF4B0A">
      <w:pPr>
        <w:shd w:val="clear" w:color="auto" w:fill="FFFFFF"/>
        <w:ind w:firstLine="708"/>
        <w:jc w:val="both"/>
        <w:outlineLvl w:val="0"/>
        <w:rPr>
          <w:lang w:val="uk-UA"/>
        </w:rPr>
      </w:pPr>
      <w:r w:rsidRPr="0037081D">
        <w:rPr>
          <w:lang w:val="uk-UA"/>
        </w:rPr>
        <w:t>1.</w:t>
      </w:r>
      <w:r>
        <w:rPr>
          <w:lang w:val="uk-UA"/>
        </w:rPr>
        <w:t xml:space="preserve"> Виділити в 2021</w:t>
      </w:r>
      <w:r w:rsidRPr="009A19D1">
        <w:rPr>
          <w:lang w:val="uk-UA"/>
        </w:rPr>
        <w:t xml:space="preserve"> році із загального фонду сільського бюджету </w:t>
      </w:r>
      <w:r w:rsidRPr="0037081D">
        <w:rPr>
          <w:lang w:val="uk-UA"/>
        </w:rPr>
        <w:t>Тростянецької сільської ради</w:t>
      </w:r>
      <w:r w:rsidRPr="009A19D1">
        <w:rPr>
          <w:lang w:val="uk-UA"/>
        </w:rPr>
        <w:t xml:space="preserve"> субвенцію для обласного бюджету Львівської області на поточний ремонт</w:t>
      </w:r>
      <w:r w:rsidRPr="0037081D">
        <w:rPr>
          <w:lang w:val="uk-UA"/>
        </w:rPr>
        <w:t xml:space="preserve"> та експлуатаційне утримання </w:t>
      </w:r>
      <w:r w:rsidRPr="009A19D1">
        <w:rPr>
          <w:lang w:val="uk-UA"/>
        </w:rPr>
        <w:t xml:space="preserve"> автомобільної дороги загального користування місцевого значення </w:t>
      </w:r>
      <w:r w:rsidRPr="0037081D">
        <w:rPr>
          <w:rFonts w:cs="Times New Roman"/>
          <w:lang w:val="uk-UA" w:eastAsia="uk-UA"/>
        </w:rPr>
        <w:t>С14</w:t>
      </w:r>
      <w:r w:rsidR="00BD093B">
        <w:rPr>
          <w:rFonts w:cs="Times New Roman"/>
          <w:lang w:val="uk-UA" w:eastAsia="uk-UA"/>
        </w:rPr>
        <w:t>0930</w:t>
      </w:r>
      <w:r>
        <w:rPr>
          <w:rFonts w:cs="Times New Roman"/>
          <w:lang w:val="uk-UA" w:eastAsia="uk-UA"/>
        </w:rPr>
        <w:t xml:space="preserve"> </w:t>
      </w:r>
      <w:proofErr w:type="spellStart"/>
      <w:r w:rsidR="00BD093B">
        <w:rPr>
          <w:rFonts w:cs="Times New Roman"/>
          <w:lang w:val="uk-UA" w:eastAsia="uk-UA"/>
        </w:rPr>
        <w:t>Стільсько-Ілів</w:t>
      </w:r>
      <w:proofErr w:type="spellEnd"/>
      <w:r w:rsidRPr="009A19D1">
        <w:rPr>
          <w:lang w:val="uk-UA"/>
        </w:rPr>
        <w:t xml:space="preserve"> </w:t>
      </w:r>
      <w:r>
        <w:rPr>
          <w:lang w:val="uk-UA"/>
        </w:rPr>
        <w:t>в</w:t>
      </w:r>
      <w:r w:rsidRPr="009A19D1">
        <w:rPr>
          <w:lang w:val="uk-UA"/>
        </w:rPr>
        <w:t xml:space="preserve"> сумі </w:t>
      </w:r>
      <w:r w:rsidR="00BD093B">
        <w:rPr>
          <w:lang w:val="uk-UA"/>
        </w:rPr>
        <w:t>1</w:t>
      </w:r>
      <w:r>
        <w:rPr>
          <w:lang w:val="uk-UA"/>
        </w:rPr>
        <w:t>00</w:t>
      </w:r>
      <w:r w:rsidRPr="0037081D">
        <w:rPr>
          <w:lang w:val="uk-UA"/>
        </w:rPr>
        <w:t xml:space="preserve"> 000,00</w:t>
      </w:r>
      <w:r w:rsidRPr="009A19D1">
        <w:rPr>
          <w:lang w:val="uk-UA"/>
        </w:rPr>
        <w:t xml:space="preserve"> (</w:t>
      </w:r>
      <w:r w:rsidR="00BD093B">
        <w:rPr>
          <w:lang w:val="uk-UA"/>
        </w:rPr>
        <w:t>сто</w:t>
      </w:r>
      <w:r w:rsidRPr="0037081D">
        <w:rPr>
          <w:lang w:val="uk-UA"/>
        </w:rPr>
        <w:t xml:space="preserve"> тисяч</w:t>
      </w:r>
      <w:r>
        <w:rPr>
          <w:lang w:val="uk-UA"/>
        </w:rPr>
        <w:t>) гривень за КПКВК 37</w:t>
      </w:r>
      <w:r w:rsidRPr="009A19D1">
        <w:rPr>
          <w:lang w:val="uk-UA"/>
        </w:rPr>
        <w:t xml:space="preserve">19730 КТПКВК 9730 КФК 0180 </w:t>
      </w:r>
      <w:proofErr w:type="spellStart"/>
      <w:r w:rsidRPr="009A19D1">
        <w:rPr>
          <w:lang w:val="uk-UA"/>
        </w:rPr>
        <w:t>„Субвенція</w:t>
      </w:r>
      <w:proofErr w:type="spellEnd"/>
      <w:r w:rsidRPr="009A19D1">
        <w:rPr>
          <w:lang w:val="uk-UA"/>
        </w:rPr>
        <w:t xml:space="preserve"> з місцевого бюджету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</w:t>
      </w:r>
      <w:r w:rsidR="0078256C">
        <w:rPr>
          <w:lang w:val="uk-UA"/>
        </w:rPr>
        <w:t>населених пунктах”  КЕКВ 3220</w:t>
      </w:r>
      <w:r w:rsidRPr="009A19D1">
        <w:rPr>
          <w:lang w:val="uk-UA"/>
        </w:rPr>
        <w:t xml:space="preserve"> </w:t>
      </w:r>
      <w:proofErr w:type="spellStart"/>
      <w:r w:rsidRPr="009A19D1">
        <w:rPr>
          <w:lang w:val="uk-UA"/>
        </w:rPr>
        <w:t>„Поточні</w:t>
      </w:r>
      <w:proofErr w:type="spellEnd"/>
      <w:r w:rsidRPr="009A19D1">
        <w:rPr>
          <w:lang w:val="uk-UA"/>
        </w:rPr>
        <w:t xml:space="preserve"> трансферти органам держ</w:t>
      </w:r>
      <w:r>
        <w:rPr>
          <w:lang w:val="uk-UA"/>
        </w:rPr>
        <w:t>авного управління інших рівнів”.</w:t>
      </w:r>
    </w:p>
    <w:p w:rsidR="00BF4B0A" w:rsidRPr="00EB27AB" w:rsidRDefault="00BF4B0A" w:rsidP="00BF4B0A">
      <w:pPr>
        <w:shd w:val="clear" w:color="auto" w:fill="FFFFFF"/>
        <w:ind w:firstLine="708"/>
        <w:jc w:val="both"/>
        <w:outlineLvl w:val="0"/>
        <w:rPr>
          <w:rFonts w:cs="Times New Roman"/>
          <w:lang w:val="uk-UA" w:eastAsia="uk-UA"/>
        </w:rPr>
      </w:pPr>
    </w:p>
    <w:p w:rsidR="00BF4B0A" w:rsidRPr="002A748E" w:rsidRDefault="00BF4B0A" w:rsidP="00BF4B0A">
      <w:pPr>
        <w:widowControl/>
        <w:tabs>
          <w:tab w:val="left" w:pos="960"/>
        </w:tabs>
        <w:suppressAutoHyphens w:val="0"/>
        <w:ind w:firstLine="709"/>
        <w:jc w:val="both"/>
        <w:rPr>
          <w:bCs/>
          <w:lang w:val="uk-UA"/>
        </w:rPr>
      </w:pPr>
      <w:r w:rsidRPr="0037081D">
        <w:rPr>
          <w:bCs/>
          <w:lang w:val="uk-UA"/>
        </w:rPr>
        <w:t>2.</w:t>
      </w:r>
      <w:r>
        <w:rPr>
          <w:bCs/>
          <w:lang w:val="uk-UA"/>
        </w:rPr>
        <w:t xml:space="preserve"> </w:t>
      </w:r>
      <w:r w:rsidRPr="002A748E">
        <w:rPr>
          <w:bCs/>
          <w:lang w:val="uk-UA"/>
        </w:rPr>
        <w:t>Установити, що на кінець року залишки коштів субвенції із сільського бюджету Тростянецької сільської ради для обласного бюджету Львівської області на ремонт доріг загального користування місцевого значення повертаються на рахунок сільського бюджету Тростянецької</w:t>
      </w:r>
      <w:r>
        <w:rPr>
          <w:bCs/>
          <w:lang w:val="uk-UA"/>
        </w:rPr>
        <w:t xml:space="preserve"> сільської ради до 31 січня 2021</w:t>
      </w:r>
      <w:r w:rsidRPr="002A748E">
        <w:rPr>
          <w:bCs/>
          <w:lang w:val="uk-UA"/>
        </w:rPr>
        <w:t xml:space="preserve"> року.  </w:t>
      </w:r>
    </w:p>
    <w:p w:rsidR="00BF4B0A" w:rsidRPr="0037081D" w:rsidRDefault="00BF4B0A" w:rsidP="00BF4B0A">
      <w:pPr>
        <w:widowControl/>
        <w:tabs>
          <w:tab w:val="left" w:pos="960"/>
        </w:tabs>
        <w:suppressAutoHyphens w:val="0"/>
        <w:ind w:firstLine="709"/>
        <w:jc w:val="both"/>
        <w:rPr>
          <w:color w:val="auto"/>
          <w:lang w:val="uk-UA"/>
        </w:rPr>
      </w:pPr>
    </w:p>
    <w:p w:rsidR="00BF4B0A" w:rsidRPr="0037081D" w:rsidRDefault="00BF4B0A" w:rsidP="00BF4B0A">
      <w:pPr>
        <w:tabs>
          <w:tab w:val="left" w:pos="11590"/>
        </w:tabs>
        <w:ind w:firstLine="709"/>
        <w:jc w:val="both"/>
        <w:rPr>
          <w:lang w:val="uk-UA"/>
        </w:rPr>
      </w:pPr>
      <w:r w:rsidRPr="0037081D">
        <w:rPr>
          <w:shd w:val="clear" w:color="auto" w:fill="FFFFFF"/>
          <w:lang w:val="uk-UA"/>
        </w:rPr>
        <w:t>3.</w:t>
      </w:r>
      <w:r>
        <w:rPr>
          <w:shd w:val="clear" w:color="auto" w:fill="FFFFFF"/>
          <w:lang w:val="uk-UA"/>
        </w:rPr>
        <w:t xml:space="preserve"> </w:t>
      </w:r>
      <w:r w:rsidRPr="0037081D">
        <w:rPr>
          <w:shd w:val="clear" w:color="auto" w:fill="FFFFFF"/>
        </w:rPr>
        <w:t xml:space="preserve">Контроль за </w:t>
      </w:r>
      <w:proofErr w:type="spellStart"/>
      <w:r w:rsidRPr="0037081D">
        <w:rPr>
          <w:shd w:val="clear" w:color="auto" w:fill="FFFFFF"/>
        </w:rPr>
        <w:t>виконанням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proofErr w:type="gramStart"/>
      <w:r w:rsidRPr="0037081D">
        <w:rPr>
          <w:shd w:val="clear" w:color="auto" w:fill="FFFFFF"/>
        </w:rPr>
        <w:t>р</w:t>
      </w:r>
      <w:proofErr w:type="gramEnd"/>
      <w:r w:rsidRPr="0037081D">
        <w:rPr>
          <w:shd w:val="clear" w:color="auto" w:fill="FFFFFF"/>
        </w:rPr>
        <w:t>ішення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покласти</w:t>
      </w:r>
      <w:proofErr w:type="spellEnd"/>
      <w:r w:rsidRPr="0037081D">
        <w:rPr>
          <w:shd w:val="clear" w:color="auto" w:fill="FFFFFF"/>
        </w:rPr>
        <w:t xml:space="preserve">  </w:t>
      </w:r>
      <w:r w:rsidRPr="0037081D">
        <w:rPr>
          <w:lang w:val="uk-UA" w:eastAsia="uk-UA"/>
        </w:rPr>
        <w:t xml:space="preserve">на </w:t>
      </w:r>
      <w:proofErr w:type="spellStart"/>
      <w:r w:rsidRPr="0037081D">
        <w:rPr>
          <w:shd w:val="clear" w:color="auto" w:fill="FFFFFF"/>
        </w:rPr>
        <w:t>постійну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комісію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сільської</w:t>
      </w:r>
      <w:proofErr w:type="spellEnd"/>
      <w:r w:rsidRPr="0037081D">
        <w:rPr>
          <w:shd w:val="clear" w:color="auto" w:fill="FFFFFF"/>
        </w:rPr>
        <w:t xml:space="preserve"> ради з </w:t>
      </w:r>
      <w:proofErr w:type="spellStart"/>
      <w:r w:rsidRPr="0037081D">
        <w:rPr>
          <w:shd w:val="clear" w:color="auto" w:fill="FFFFFF"/>
        </w:rPr>
        <w:t>питань</w:t>
      </w:r>
      <w:proofErr w:type="spellEnd"/>
      <w:r w:rsidRPr="0037081D">
        <w:rPr>
          <w:shd w:val="clear" w:color="auto" w:fill="FFFFFF"/>
        </w:rPr>
        <w:t xml:space="preserve">  </w:t>
      </w:r>
      <w:proofErr w:type="spellStart"/>
      <w:r w:rsidRPr="0037081D">
        <w:rPr>
          <w:shd w:val="clear" w:color="auto" w:fill="FFFFFF"/>
        </w:rPr>
        <w:t>комунальної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власністі</w:t>
      </w:r>
      <w:proofErr w:type="spellEnd"/>
      <w:r w:rsidRPr="0037081D">
        <w:rPr>
          <w:shd w:val="clear" w:color="auto" w:fill="FFFFFF"/>
        </w:rPr>
        <w:t xml:space="preserve">, транспорту та </w:t>
      </w:r>
      <w:proofErr w:type="spellStart"/>
      <w:r w:rsidRPr="0037081D">
        <w:rPr>
          <w:shd w:val="clear" w:color="auto" w:fill="FFFFFF"/>
        </w:rPr>
        <w:t>житлово-комунального</w:t>
      </w:r>
      <w:proofErr w:type="spellEnd"/>
      <w:r w:rsidRPr="0037081D">
        <w:rPr>
          <w:shd w:val="clear" w:color="auto" w:fill="FFFFFF"/>
        </w:rPr>
        <w:t xml:space="preserve"> </w:t>
      </w:r>
      <w:proofErr w:type="spellStart"/>
      <w:r w:rsidRPr="0037081D">
        <w:rPr>
          <w:shd w:val="clear" w:color="auto" w:fill="FFFFFF"/>
        </w:rPr>
        <w:t>господарства</w:t>
      </w:r>
      <w:proofErr w:type="spellEnd"/>
      <w:r w:rsidRPr="0037081D">
        <w:rPr>
          <w:shd w:val="clear" w:color="auto" w:fill="FFFFFF"/>
        </w:rPr>
        <w:t xml:space="preserve"> (</w:t>
      </w:r>
      <w:r w:rsidRPr="0037081D">
        <w:rPr>
          <w:shd w:val="clear" w:color="auto" w:fill="FFFFFF"/>
          <w:lang w:val="uk-UA"/>
        </w:rPr>
        <w:t xml:space="preserve">голова </w:t>
      </w:r>
      <w:proofErr w:type="spellStart"/>
      <w:r w:rsidRPr="0037081D">
        <w:rPr>
          <w:shd w:val="clear" w:color="auto" w:fill="FFFFFF"/>
          <w:lang w:val="uk-UA"/>
        </w:rPr>
        <w:t>комісії-</w:t>
      </w:r>
      <w:proofErr w:type="spellEnd"/>
      <w:r w:rsidRPr="0037081D">
        <w:rPr>
          <w:shd w:val="clear" w:color="auto" w:fill="FFFFFF"/>
          <w:lang w:val="uk-UA"/>
        </w:rPr>
        <w:t xml:space="preserve"> </w:t>
      </w:r>
      <w:proofErr w:type="spellStart"/>
      <w:r>
        <w:rPr>
          <w:shd w:val="clear" w:color="auto" w:fill="FFFFFF"/>
          <w:lang w:val="uk-UA"/>
        </w:rPr>
        <w:t>Гармадій</w:t>
      </w:r>
      <w:proofErr w:type="spellEnd"/>
      <w:r>
        <w:rPr>
          <w:shd w:val="clear" w:color="auto" w:fill="FFFFFF"/>
          <w:lang w:val="uk-UA"/>
        </w:rPr>
        <w:t xml:space="preserve"> М.Т</w:t>
      </w:r>
      <w:r w:rsidRPr="0037081D">
        <w:rPr>
          <w:shd w:val="clear" w:color="auto" w:fill="FFFFFF"/>
        </w:rPr>
        <w:t>.).</w:t>
      </w:r>
      <w:r w:rsidRPr="0037081D">
        <w:t xml:space="preserve">   </w:t>
      </w:r>
    </w:p>
    <w:p w:rsidR="00BF4B0A" w:rsidRPr="0037081D" w:rsidRDefault="00BF4B0A" w:rsidP="00BF4B0A">
      <w:pPr>
        <w:tabs>
          <w:tab w:val="left" w:pos="11590"/>
        </w:tabs>
        <w:ind w:firstLine="540"/>
        <w:rPr>
          <w:lang w:val="uk-UA"/>
        </w:rPr>
      </w:pPr>
    </w:p>
    <w:p w:rsidR="00BF4B0A" w:rsidRDefault="00BF4B0A" w:rsidP="00BF4B0A">
      <w:pPr>
        <w:tabs>
          <w:tab w:val="left" w:pos="11590"/>
        </w:tabs>
        <w:ind w:firstLine="540"/>
        <w:rPr>
          <w:lang w:val="uk-UA"/>
        </w:rPr>
      </w:pPr>
    </w:p>
    <w:p w:rsidR="00BF4B0A" w:rsidRDefault="00BF4B0A" w:rsidP="00BF4B0A">
      <w:pPr>
        <w:tabs>
          <w:tab w:val="left" w:pos="11590"/>
        </w:tabs>
        <w:ind w:firstLine="540"/>
        <w:rPr>
          <w:lang w:val="uk-UA"/>
        </w:rPr>
      </w:pPr>
    </w:p>
    <w:p w:rsidR="00BF4B0A" w:rsidRDefault="00BF4B0A" w:rsidP="00BF4B0A">
      <w:pPr>
        <w:tabs>
          <w:tab w:val="left" w:pos="11590"/>
        </w:tabs>
        <w:ind w:firstLine="540"/>
        <w:rPr>
          <w:lang w:val="uk-UA"/>
        </w:rPr>
      </w:pPr>
    </w:p>
    <w:p w:rsidR="00BF4B0A" w:rsidRPr="0037081D" w:rsidRDefault="00BF4B0A" w:rsidP="00BF4B0A">
      <w:pPr>
        <w:tabs>
          <w:tab w:val="left" w:pos="11590"/>
        </w:tabs>
        <w:ind w:firstLine="540"/>
        <w:rPr>
          <w:lang w:val="uk-UA"/>
        </w:rPr>
      </w:pPr>
    </w:p>
    <w:p w:rsidR="00BF4B0A" w:rsidRPr="0037081D" w:rsidRDefault="00BF4B0A" w:rsidP="00BF4B0A">
      <w:pPr>
        <w:tabs>
          <w:tab w:val="left" w:pos="11590"/>
        </w:tabs>
        <w:ind w:firstLine="540"/>
        <w:rPr>
          <w:lang w:val="uk-UA"/>
        </w:rPr>
      </w:pPr>
      <w:r w:rsidRPr="0037081D">
        <w:rPr>
          <w:lang w:val="uk-UA"/>
        </w:rPr>
        <w:t xml:space="preserve">         Сільський голова        </w:t>
      </w:r>
      <w:r>
        <w:rPr>
          <w:lang w:val="uk-UA"/>
        </w:rPr>
        <w:t xml:space="preserve">                       </w:t>
      </w:r>
      <w:r w:rsidRPr="0037081D">
        <w:rPr>
          <w:lang w:val="uk-UA"/>
        </w:rPr>
        <w:t xml:space="preserve">                  </w:t>
      </w:r>
      <w:r>
        <w:rPr>
          <w:lang w:val="uk-UA"/>
        </w:rPr>
        <w:t xml:space="preserve">                      </w:t>
      </w:r>
      <w:r w:rsidRPr="0037081D">
        <w:rPr>
          <w:lang w:val="uk-UA"/>
        </w:rPr>
        <w:t xml:space="preserve">   </w:t>
      </w:r>
      <w:r>
        <w:rPr>
          <w:lang w:val="uk-UA"/>
        </w:rPr>
        <w:t>Михайло ЦИХУЛЯК</w:t>
      </w:r>
    </w:p>
    <w:p w:rsidR="00BF4B0A" w:rsidRPr="0037081D" w:rsidRDefault="00BF4B0A" w:rsidP="00BF4B0A">
      <w:pPr>
        <w:tabs>
          <w:tab w:val="left" w:pos="11590"/>
        </w:tabs>
        <w:ind w:firstLine="540"/>
        <w:rPr>
          <w:lang w:val="uk-UA"/>
        </w:rPr>
      </w:pPr>
    </w:p>
    <w:p w:rsidR="00BF4B0A" w:rsidRPr="0037081D" w:rsidRDefault="00BF4B0A" w:rsidP="00BF4B0A">
      <w:pPr>
        <w:tabs>
          <w:tab w:val="left" w:pos="11590"/>
        </w:tabs>
        <w:ind w:firstLine="540"/>
        <w:rPr>
          <w:lang w:val="uk-UA"/>
        </w:rPr>
      </w:pPr>
      <w:r w:rsidRPr="0037081D">
        <w:t xml:space="preserve">     </w:t>
      </w:r>
    </w:p>
    <w:p w:rsidR="00BF4B0A" w:rsidRPr="00EB27AB" w:rsidRDefault="00BF4B0A" w:rsidP="00606BC4">
      <w:pPr>
        <w:tabs>
          <w:tab w:val="left" w:pos="11590"/>
        </w:tabs>
        <w:ind w:firstLine="540"/>
        <w:rPr>
          <w:lang w:val="uk-UA"/>
        </w:rPr>
      </w:pPr>
    </w:p>
    <w:sectPr w:rsidR="00BF4B0A" w:rsidRPr="00EB27AB" w:rsidSect="00606BC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16D"/>
    <w:multiLevelType w:val="hybridMultilevel"/>
    <w:tmpl w:val="FE8ABAE4"/>
    <w:lvl w:ilvl="0" w:tplc="952E83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A"/>
    <w:rsid w:val="000B06F0"/>
    <w:rsid w:val="001009E1"/>
    <w:rsid w:val="00102944"/>
    <w:rsid w:val="00106CCF"/>
    <w:rsid w:val="00140DEA"/>
    <w:rsid w:val="001474ED"/>
    <w:rsid w:val="00165D48"/>
    <w:rsid w:val="00175B3D"/>
    <w:rsid w:val="002A748E"/>
    <w:rsid w:val="002B3CD2"/>
    <w:rsid w:val="00316C68"/>
    <w:rsid w:val="00330582"/>
    <w:rsid w:val="00332D17"/>
    <w:rsid w:val="0037081D"/>
    <w:rsid w:val="00377592"/>
    <w:rsid w:val="003A5015"/>
    <w:rsid w:val="003C3CC0"/>
    <w:rsid w:val="003F50FC"/>
    <w:rsid w:val="0058494B"/>
    <w:rsid w:val="00597F60"/>
    <w:rsid w:val="005A1994"/>
    <w:rsid w:val="005B2421"/>
    <w:rsid w:val="005C7A65"/>
    <w:rsid w:val="005D4B87"/>
    <w:rsid w:val="005E14D1"/>
    <w:rsid w:val="00606BC4"/>
    <w:rsid w:val="00611E1C"/>
    <w:rsid w:val="00616FF2"/>
    <w:rsid w:val="0062428F"/>
    <w:rsid w:val="006A5412"/>
    <w:rsid w:val="0078256C"/>
    <w:rsid w:val="007B3C0E"/>
    <w:rsid w:val="007F1314"/>
    <w:rsid w:val="008309FE"/>
    <w:rsid w:val="009A19D1"/>
    <w:rsid w:val="009B61A8"/>
    <w:rsid w:val="00A1512A"/>
    <w:rsid w:val="00A34405"/>
    <w:rsid w:val="00A846DE"/>
    <w:rsid w:val="00AE788F"/>
    <w:rsid w:val="00AF1EE5"/>
    <w:rsid w:val="00B02482"/>
    <w:rsid w:val="00B3072C"/>
    <w:rsid w:val="00B34AA0"/>
    <w:rsid w:val="00B468F1"/>
    <w:rsid w:val="00B73A05"/>
    <w:rsid w:val="00BB6CAA"/>
    <w:rsid w:val="00BD093B"/>
    <w:rsid w:val="00BF4B0A"/>
    <w:rsid w:val="00C173D0"/>
    <w:rsid w:val="00C4620E"/>
    <w:rsid w:val="00CB042E"/>
    <w:rsid w:val="00EB0F6B"/>
    <w:rsid w:val="00EB27AB"/>
    <w:rsid w:val="00F0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597F60"/>
    <w:rPr>
      <w:rFonts w:ascii="Tahoma" w:hAnsi="Tahoma" w:cs="Tahoma"/>
      <w:color w:val="000000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AF1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597F60"/>
    <w:rPr>
      <w:rFonts w:ascii="Tahoma" w:hAnsi="Tahoma" w:cs="Tahoma"/>
      <w:color w:val="000000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AF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6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User2</cp:lastModifiedBy>
  <cp:revision>8</cp:revision>
  <cp:lastPrinted>2019-05-22T12:32:00Z</cp:lastPrinted>
  <dcterms:created xsi:type="dcterms:W3CDTF">2021-03-04T16:09:00Z</dcterms:created>
  <dcterms:modified xsi:type="dcterms:W3CDTF">2021-04-05T12:03:00Z</dcterms:modified>
</cp:coreProperties>
</file>