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DDD9B" w14:textId="77777777" w:rsidR="007D2262" w:rsidRPr="001115DF" w:rsidRDefault="007D2262" w:rsidP="007D226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115D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22724B7" wp14:editId="62B8860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53EF" w14:textId="77777777" w:rsidR="007D2262" w:rsidRPr="001115DF" w:rsidRDefault="007D2262" w:rsidP="007D226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115D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75EFBC61" w14:textId="77777777" w:rsidR="007D2262" w:rsidRPr="001115DF" w:rsidRDefault="007D2262" w:rsidP="007D226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115D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091ADD29" w14:textId="793FC40E" w:rsidR="007D2262" w:rsidRPr="001115DF" w:rsidRDefault="007D2262" w:rsidP="007D226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115D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сесія </w:t>
      </w:r>
      <w:r w:rsidRPr="001115DF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115D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66A3348D" w14:textId="77777777" w:rsidR="007D2262" w:rsidRPr="001115DF" w:rsidRDefault="007D2262" w:rsidP="007D226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1E23EA14" w14:textId="77777777" w:rsidR="007D2262" w:rsidRPr="001115DF" w:rsidRDefault="007D2262" w:rsidP="007D226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115D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115D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115D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62D7C779" w14:textId="77777777" w:rsidR="007D2262" w:rsidRPr="001115DF" w:rsidRDefault="007D2262" w:rsidP="007D2262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0B0C4E5E" w14:textId="0AF286A5" w:rsidR="007D2262" w:rsidRPr="001115DF" w:rsidRDefault="00D4708E" w:rsidP="007D2262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7D2262" w:rsidRPr="001115D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7D2262" w:rsidRPr="001115D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7D2262" w:rsidRPr="001115D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D2262" w:rsidRPr="001115D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D2262" w:rsidRPr="001115D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7D2262" w:rsidRPr="001115D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662</w:t>
      </w:r>
    </w:p>
    <w:p w14:paraId="1A135D7C" w14:textId="27AB20B6" w:rsidR="007D2262" w:rsidRPr="007D2262" w:rsidRDefault="007D2262" w:rsidP="007D22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22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Паламар І.С.</w:t>
      </w:r>
    </w:p>
    <w:p w14:paraId="73F61005" w14:textId="77777777" w:rsidR="007D2262" w:rsidRPr="007D2262" w:rsidRDefault="007D2262" w:rsidP="007D22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22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розроблення технічної документації </w:t>
      </w:r>
    </w:p>
    <w:p w14:paraId="0C8D3C51" w14:textId="77777777" w:rsidR="007D2262" w:rsidRDefault="007D2262" w:rsidP="007D22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22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із землеустрою щодо встановлення меж земельної </w:t>
      </w:r>
    </w:p>
    <w:p w14:paraId="2071F76C" w14:textId="5C67935D" w:rsidR="007D2262" w:rsidRPr="007D2262" w:rsidRDefault="007D2262" w:rsidP="007D22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22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для нежитлової будівлі в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Луб</w:t>
      </w:r>
      <w:r w:rsidRPr="007D22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14:paraId="4F2DBEE7" w14:textId="77777777" w:rsidR="007D2262" w:rsidRPr="007D2262" w:rsidRDefault="007D2262" w:rsidP="007D226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18780" w14:textId="55316A15" w:rsidR="007D2262" w:rsidRPr="007D2262" w:rsidRDefault="007D2262" w:rsidP="007D226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62"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клопотання </w:t>
      </w:r>
      <w:r>
        <w:rPr>
          <w:rFonts w:ascii="Times New Roman" w:eastAsia="Times New Roman" w:hAnsi="Times New Roman" w:cs="Times New Roman"/>
          <w:sz w:val="24"/>
          <w:szCs w:val="24"/>
        </w:rPr>
        <w:t>Паламар І.С.</w:t>
      </w:r>
      <w:r w:rsidRPr="007D22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 щодо встановлення меж земельної ділянки</w:t>
      </w:r>
      <w:r w:rsidRPr="007D22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обслуговування нежитлової будівлі</w:t>
      </w:r>
      <w:r w:rsidRPr="007D22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P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7D2262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122</w:t>
      </w:r>
      <w:r w:rsidR="000D6A2D">
        <w:rPr>
          <w:rFonts w:ascii="Times New Roman" w:eastAsia="Times New Roman" w:hAnsi="Times New Roman" w:cs="Times New Roman"/>
          <w:sz w:val="24"/>
          <w:szCs w:val="24"/>
        </w:rPr>
        <w:t>, 124</w:t>
      </w:r>
      <w:bookmarkStart w:id="0" w:name="_GoBack"/>
      <w:bookmarkEnd w:id="0"/>
      <w:r w:rsidRPr="007D2262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3AB7FC56" w14:textId="77777777" w:rsidR="007D2262" w:rsidRPr="007D2262" w:rsidRDefault="007D2262" w:rsidP="007D22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849FB" w14:textId="77777777" w:rsidR="007D2262" w:rsidRPr="007D2262" w:rsidRDefault="007D2262" w:rsidP="007D22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391AFAC0" w14:textId="77777777" w:rsidR="007D2262" w:rsidRPr="007D2262" w:rsidRDefault="007D2262" w:rsidP="007D2262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2660C" w14:textId="2B17CB23" w:rsidR="007D2262" w:rsidRPr="007D2262" w:rsidRDefault="00D4708E" w:rsidP="007D226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262" w:rsidRP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 w:rsid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Паламар Ірині Степанівні</w:t>
      </w:r>
      <w:r w:rsidR="007D2262" w:rsidRP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розроблення технічної документації щодо встановлення меж земельної ділянки для обслуговування нежитлової будів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D2262" w:rsidRP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>і орієнтовною площею 0,0</w:t>
      </w:r>
      <w:r w:rsid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262" w:rsidRP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в селі </w:t>
      </w:r>
      <w:r w:rsid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7D2262" w:rsidRPr="00D4708E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="007D2262" w:rsidRP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</w:t>
      </w:r>
      <w:r w:rsid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Армійська,6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708E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передачі її в оренду</w:t>
      </w:r>
      <w:r w:rsidR="007D2262" w:rsidRPr="007D22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32590E" w14:textId="3F97E6EE" w:rsidR="007D2262" w:rsidRPr="001115DF" w:rsidRDefault="007D2262" w:rsidP="007D226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115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1115DF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1115DF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1115D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38F33FE" w14:textId="77777777" w:rsidR="007D2262" w:rsidRPr="001115DF" w:rsidRDefault="007D2262" w:rsidP="007D22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CA832B" w14:textId="77777777" w:rsidR="007D2262" w:rsidRPr="001115DF" w:rsidRDefault="007D2262" w:rsidP="007D226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E49C308" w14:textId="03DD5391" w:rsidR="00FA3E04" w:rsidRDefault="007D2262">
      <w:r w:rsidRPr="001115DF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</w:t>
      </w:r>
      <w:r w:rsidRPr="001115DF">
        <w:rPr>
          <w:rFonts w:ascii="Times New Roman" w:eastAsia="Lucida Sans Unicode" w:hAnsi="Times New Roman" w:cs="Times New Roman"/>
          <w:sz w:val="24"/>
          <w:szCs w:val="24"/>
        </w:rPr>
        <w:t xml:space="preserve">Михайло </w:t>
      </w:r>
      <w:r>
        <w:rPr>
          <w:rFonts w:ascii="Times New Roman" w:eastAsia="Lucida Sans Unicode" w:hAnsi="Times New Roman" w:cs="Times New Roman"/>
          <w:sz w:val="24"/>
          <w:szCs w:val="24"/>
        </w:rPr>
        <w:t>ЦИХУЛЯК</w:t>
      </w:r>
    </w:p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62"/>
    <w:rsid w:val="000D6A2D"/>
    <w:rsid w:val="003F1446"/>
    <w:rsid w:val="00451115"/>
    <w:rsid w:val="005E7568"/>
    <w:rsid w:val="007D2262"/>
    <w:rsid w:val="00D4708E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1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6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6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4</cp:revision>
  <dcterms:created xsi:type="dcterms:W3CDTF">2021-03-11T15:32:00Z</dcterms:created>
  <dcterms:modified xsi:type="dcterms:W3CDTF">2021-04-15T06:13:00Z</dcterms:modified>
</cp:coreProperties>
</file>