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3B2B7" w14:textId="77777777" w:rsidR="00BA272F" w:rsidRPr="00BA272F" w:rsidRDefault="00BA272F" w:rsidP="00BA272F">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3C1B8B52" wp14:editId="07BCA8ED">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E0BBDE5" w14:textId="77777777" w:rsidR="00BA272F" w:rsidRPr="00BA272F" w:rsidRDefault="00BA272F" w:rsidP="00BA272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1380C280"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DB266D7" w14:textId="28AF1E17" w:rsidR="00BA272F" w:rsidRPr="00BA272F" w:rsidRDefault="00BA272F" w:rsidP="00BA272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502024BD"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p>
    <w:p w14:paraId="7C2E504E"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17CBC4E3" w14:textId="77777777"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p>
    <w:p w14:paraId="7F4CF860" w14:textId="7BAA2D2A"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 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46E178C1"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p>
    <w:p w14:paraId="52E263F2"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7E64013" w14:textId="77777777" w:rsid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 садівництва</w:t>
      </w:r>
    </w:p>
    <w:p w14:paraId="231D72A4" w14:textId="0B2E9495" w:rsidR="0005253C"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 та передачу її у власність </w:t>
      </w:r>
      <w:r w:rsidR="00E215A8">
        <w:rPr>
          <w:rFonts w:ascii="Times New Roman" w:eastAsia="Times New Roman" w:hAnsi="Times New Roman" w:cs="Times New Roman"/>
          <w:b/>
          <w:i/>
          <w:sz w:val="24"/>
          <w:szCs w:val="24"/>
          <w:lang w:eastAsia="ru-RU"/>
        </w:rPr>
        <w:t>Буцик О.С.</w:t>
      </w:r>
    </w:p>
    <w:p w14:paraId="35F4C197" w14:textId="5DDF3295"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09B37C6D"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45B90869" w14:textId="0B6BA0C2" w:rsidR="00BA272F" w:rsidRPr="00BA272F" w:rsidRDefault="00BA272F" w:rsidP="00BA272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sidR="00E215A8">
        <w:rPr>
          <w:rFonts w:ascii="Times New Roman" w:eastAsia="Times New Roman" w:hAnsi="Times New Roman" w:cs="Times New Roman"/>
          <w:sz w:val="24"/>
          <w:szCs w:val="24"/>
        </w:rPr>
        <w:t>Буцик О.С.</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684816E" w14:textId="77777777" w:rsidR="00BA272F" w:rsidRPr="00BA272F" w:rsidRDefault="00BA272F" w:rsidP="00BA272F">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4663846" w14:textId="77777777" w:rsidR="00BA272F" w:rsidRPr="00BA272F" w:rsidRDefault="00BA272F" w:rsidP="00BA272F">
      <w:pPr>
        <w:spacing w:after="0" w:line="276" w:lineRule="auto"/>
        <w:ind w:firstLine="576"/>
        <w:jc w:val="both"/>
        <w:rPr>
          <w:rFonts w:ascii="Times New Roman" w:eastAsia="Times New Roman" w:hAnsi="Times New Roman" w:cs="Times New Roman"/>
          <w:sz w:val="24"/>
          <w:szCs w:val="24"/>
        </w:rPr>
      </w:pPr>
    </w:p>
    <w:p w14:paraId="60898AB4" w14:textId="37D6929C"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sidR="00E215A8">
        <w:rPr>
          <w:rFonts w:ascii="Times New Roman" w:eastAsia="Times New Roman" w:hAnsi="Times New Roman" w:cs="Times New Roman"/>
          <w:sz w:val="24"/>
          <w:szCs w:val="24"/>
          <w:lang w:eastAsia="ru-RU"/>
        </w:rPr>
        <w:t>Буцик Оксані Степанівні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E215A8">
        <w:rPr>
          <w:rFonts w:ascii="Times New Roman" w:eastAsia="Times New Roman" w:hAnsi="Times New Roman" w:cs="Times New Roman"/>
          <w:sz w:val="24"/>
          <w:szCs w:val="24"/>
          <w:lang w:eastAsia="ru-RU"/>
        </w:rPr>
        <w:t>151</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648D31A4" w14:textId="6B790673"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sidR="00E215A8">
        <w:rPr>
          <w:rFonts w:ascii="Times New Roman" w:eastAsia="Times New Roman" w:hAnsi="Times New Roman" w:cs="Times New Roman"/>
          <w:sz w:val="24"/>
          <w:szCs w:val="24"/>
          <w:lang w:eastAsia="ru-RU"/>
        </w:rPr>
        <w:t>Буцик Оксані Степанівні</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E215A8">
        <w:rPr>
          <w:rFonts w:ascii="Times New Roman" w:eastAsia="Times New Roman" w:hAnsi="Times New Roman" w:cs="Times New Roman"/>
          <w:sz w:val="24"/>
          <w:szCs w:val="24"/>
          <w:lang w:eastAsia="ru-RU"/>
        </w:rPr>
        <w:t>151</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2F964068" w14:textId="17B64E47"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w:t>
      </w:r>
      <w:bookmarkStart w:id="0" w:name="_GoBack"/>
      <w:bookmarkEnd w:id="0"/>
      <w:r w:rsidRPr="00BA272F">
        <w:rPr>
          <w:rFonts w:ascii="Times New Roman" w:eastAsia="Times New Roman" w:hAnsi="Times New Roman" w:cs="Times New Roman"/>
          <w:sz w:val="24"/>
          <w:szCs w:val="24"/>
        </w:rPr>
        <w:t>снило</w:t>
      </w:r>
      <w:proofErr w:type="spellEnd"/>
      <w:r w:rsidRPr="00BA272F">
        <w:rPr>
          <w:rFonts w:ascii="Times New Roman" w:eastAsia="Times New Roman" w:hAnsi="Times New Roman" w:cs="Times New Roman"/>
          <w:sz w:val="24"/>
          <w:szCs w:val="24"/>
        </w:rPr>
        <w:t>).</w:t>
      </w:r>
    </w:p>
    <w:p w14:paraId="3231AD00" w14:textId="77777777" w:rsidR="00BA272F" w:rsidRPr="00BA272F" w:rsidRDefault="00BA272F" w:rsidP="00BA272F">
      <w:pPr>
        <w:spacing w:after="0" w:line="276" w:lineRule="auto"/>
        <w:ind w:firstLine="576"/>
        <w:rPr>
          <w:rFonts w:ascii="Times New Roman" w:eastAsia="Times New Roman" w:hAnsi="Times New Roman" w:cs="Times New Roman"/>
          <w:sz w:val="24"/>
          <w:szCs w:val="24"/>
        </w:rPr>
      </w:pPr>
    </w:p>
    <w:p w14:paraId="36C69CF6"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7C805989" w14:textId="77777777" w:rsidR="00BA272F" w:rsidRPr="00BA272F" w:rsidRDefault="00BA272F" w:rsidP="00BA272F">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62F7EA9B" w14:textId="77777777" w:rsidR="00BA272F" w:rsidRPr="00BA272F" w:rsidRDefault="00BA272F" w:rsidP="00BA272F">
      <w:pPr>
        <w:spacing w:after="200" w:line="276" w:lineRule="auto"/>
        <w:rPr>
          <w:rFonts w:ascii="Calibri" w:eastAsia="Calibri" w:hAnsi="Calibri" w:cs="Times New Roman"/>
        </w:rPr>
      </w:pPr>
    </w:p>
    <w:p w14:paraId="5BF036AA" w14:textId="77777777" w:rsidR="00BA272F" w:rsidRPr="00BA272F" w:rsidRDefault="00BA272F" w:rsidP="00BA272F">
      <w:pPr>
        <w:spacing w:after="200" w:line="276" w:lineRule="auto"/>
        <w:rPr>
          <w:rFonts w:ascii="Calibri" w:eastAsia="Calibri" w:hAnsi="Calibri" w:cs="Times New Roman"/>
        </w:rPr>
      </w:pPr>
    </w:p>
    <w:p w14:paraId="296E095A" w14:textId="77777777" w:rsidR="00BA272F" w:rsidRPr="00BA272F" w:rsidRDefault="00BA272F" w:rsidP="00BA272F">
      <w:pPr>
        <w:spacing w:after="200" w:line="276" w:lineRule="auto"/>
        <w:rPr>
          <w:rFonts w:ascii="Calibri" w:eastAsia="Calibri" w:hAnsi="Calibri" w:cs="Times New Roman"/>
        </w:rPr>
      </w:pPr>
    </w:p>
    <w:p w14:paraId="7D698341" w14:textId="77777777" w:rsidR="00BA272F" w:rsidRPr="00BA272F" w:rsidRDefault="00BA272F" w:rsidP="00BA272F">
      <w:pPr>
        <w:rPr>
          <w:rFonts w:ascii="Calibri" w:eastAsia="Calibri" w:hAnsi="Calibri" w:cs="Times New Roman"/>
        </w:rPr>
      </w:pPr>
    </w:p>
    <w:p w14:paraId="53DD5258" w14:textId="77777777" w:rsidR="00BA272F" w:rsidRPr="00BA272F" w:rsidRDefault="00BA272F" w:rsidP="00BA272F">
      <w:pPr>
        <w:rPr>
          <w:rFonts w:ascii="Calibri" w:eastAsia="Calibri" w:hAnsi="Calibri" w:cs="Times New Roman"/>
        </w:rPr>
      </w:pPr>
    </w:p>
    <w:p w14:paraId="6CACCC03" w14:textId="77777777" w:rsidR="00BA272F" w:rsidRPr="00BA272F" w:rsidRDefault="00BA272F" w:rsidP="00BA272F">
      <w:pPr>
        <w:rPr>
          <w:rFonts w:ascii="Calibri" w:eastAsia="Calibri" w:hAnsi="Calibri" w:cs="Times New Roman"/>
        </w:rPr>
      </w:pPr>
    </w:p>
    <w:p w14:paraId="76515C5E" w14:textId="77777777" w:rsidR="00FA3E04" w:rsidRDefault="00FA3E04"/>
    <w:sectPr w:rsidR="00FA3E04" w:rsidSect="005D0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2F"/>
    <w:rsid w:val="0005253C"/>
    <w:rsid w:val="001C04DB"/>
    <w:rsid w:val="003F1446"/>
    <w:rsid w:val="00914CBB"/>
    <w:rsid w:val="00BA272F"/>
    <w:rsid w:val="00E215A8"/>
    <w:rsid w:val="00F01673"/>
    <w:rsid w:val="00F316D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1091</Words>
  <Characters>622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2021-06-02T08:26:00Z</dcterms:created>
  <dcterms:modified xsi:type="dcterms:W3CDTF">2021-06-02T08:28:00Z</dcterms:modified>
</cp:coreProperties>
</file>