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2128" w14:textId="77777777" w:rsidR="000A5456" w:rsidRDefault="000A5456" w:rsidP="000A545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1D7CDE8" wp14:editId="0F0315E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0BB082" w14:textId="77777777" w:rsidR="000A5456" w:rsidRDefault="000A5456" w:rsidP="000A545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E7F2ED0" w14:textId="77777777" w:rsidR="000A5456" w:rsidRDefault="000A5456" w:rsidP="000A545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033B543" w14:textId="5914E3F6" w:rsidR="000A5456" w:rsidRDefault="000A5456" w:rsidP="000A545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Pr>
          <w:rFonts w:ascii="Times New Roman" w:eastAsia="Calibri" w:hAnsi="Times New Roman" w:cs="Times New Roman"/>
          <w:b/>
          <w:bCs/>
          <w:sz w:val="24"/>
          <w:szCs w:val="24"/>
          <w:lang w:eastAsia="ar-SA"/>
        </w:rPr>
        <w:t xml:space="preserve">І </w:t>
      </w:r>
      <w:r>
        <w:rPr>
          <w:rFonts w:ascii="Times New Roman" w:eastAsia="Calibri" w:hAnsi="Times New Roman" w:cs="Times New Roman"/>
          <w:b/>
          <w:bCs/>
          <w:sz w:val="24"/>
          <w:szCs w:val="24"/>
          <w:lang w:eastAsia="ar-SA"/>
        </w:rPr>
        <w:t xml:space="preserve">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2ABD7AB2" w14:textId="77777777" w:rsidR="000A5456" w:rsidRDefault="000A5456" w:rsidP="000A5456">
      <w:pPr>
        <w:suppressAutoHyphens/>
        <w:spacing w:after="0" w:line="276" w:lineRule="auto"/>
        <w:jc w:val="center"/>
        <w:rPr>
          <w:rFonts w:ascii="Times New Roman" w:eastAsia="SimSun" w:hAnsi="Times New Roman" w:cs="Times New Roman"/>
          <w:b/>
          <w:kern w:val="2"/>
          <w:sz w:val="24"/>
          <w:szCs w:val="24"/>
          <w:lang w:eastAsia="ar-SA"/>
        </w:rPr>
      </w:pPr>
    </w:p>
    <w:p w14:paraId="4218D0B6" w14:textId="77777777" w:rsidR="000A5456" w:rsidRDefault="000A5456" w:rsidP="000A545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D0BABFC" w14:textId="77777777" w:rsidR="000A5456" w:rsidRDefault="000A5456" w:rsidP="000A5456">
      <w:pPr>
        <w:suppressAutoHyphens/>
        <w:spacing w:after="200" w:line="276" w:lineRule="auto"/>
        <w:rPr>
          <w:rFonts w:ascii="Times New Roman" w:eastAsia="SimSun" w:hAnsi="Times New Roman" w:cs="Times New Roman"/>
          <w:kern w:val="2"/>
          <w:sz w:val="24"/>
          <w:szCs w:val="24"/>
          <w:lang w:val="ru-RU" w:eastAsia="ar-SA"/>
        </w:rPr>
      </w:pPr>
    </w:p>
    <w:p w14:paraId="53D1C287" w14:textId="4C7CB35C" w:rsidR="000A5456" w:rsidRDefault="000A5456" w:rsidP="000A545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ПРОЄКТ</w:t>
      </w:r>
    </w:p>
    <w:p w14:paraId="3120A908" w14:textId="77777777"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4D0178A3" w14:textId="77777777"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4C7DF229" w14:textId="77777777"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16BFECC8" w14:textId="77777777"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5BEB7EFC" w14:textId="0C0BA285"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Кретковській</w:t>
      </w:r>
      <w:proofErr w:type="spellEnd"/>
      <w:r>
        <w:rPr>
          <w:rFonts w:ascii="Times New Roman" w:eastAsia="Times New Roman" w:hAnsi="Times New Roman" w:cs="Times New Roman"/>
          <w:b/>
          <w:i/>
          <w:sz w:val="24"/>
          <w:szCs w:val="24"/>
          <w:lang w:eastAsia="ru-RU"/>
        </w:rPr>
        <w:t xml:space="preserve"> М.Г.</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74736A93" w14:textId="77777777"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p>
    <w:p w14:paraId="0ACC923A" w14:textId="77777777" w:rsidR="000A5456" w:rsidRDefault="000A5456" w:rsidP="000A5456">
      <w:pPr>
        <w:autoSpaceDE w:val="0"/>
        <w:autoSpaceDN w:val="0"/>
        <w:spacing w:after="0" w:line="240" w:lineRule="auto"/>
        <w:jc w:val="both"/>
        <w:rPr>
          <w:rFonts w:ascii="Times New Roman" w:eastAsia="Times New Roman" w:hAnsi="Times New Roman" w:cs="Times New Roman"/>
          <w:sz w:val="24"/>
          <w:szCs w:val="24"/>
        </w:rPr>
      </w:pPr>
    </w:p>
    <w:p w14:paraId="65126242" w14:textId="7325AA71" w:rsidR="000A5456" w:rsidRDefault="000A5456" w:rsidP="000A54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Кретковської</w:t>
      </w:r>
      <w:proofErr w:type="spellEnd"/>
      <w:r>
        <w:rPr>
          <w:rFonts w:ascii="Times New Roman" w:eastAsia="Times New Roman" w:hAnsi="Times New Roman" w:cs="Times New Roman"/>
          <w:sz w:val="24"/>
          <w:szCs w:val="24"/>
        </w:rPr>
        <w:t xml:space="preserve"> М.Г.</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 xml:space="preserve">Тростянець </w:t>
      </w:r>
      <w:r>
        <w:rPr>
          <w:rFonts w:ascii="Times New Roman" w:eastAsia="Times New Roman" w:hAnsi="Times New Roman" w:cs="Times New Roman"/>
          <w:sz w:val="24"/>
          <w:szCs w:val="24"/>
          <w:lang w:eastAsia="ru-RU"/>
        </w:rPr>
        <w:t xml:space="preserve">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D5057BE" w14:textId="77777777" w:rsidR="000A5456" w:rsidRDefault="000A5456" w:rsidP="000A5456">
      <w:pPr>
        <w:autoSpaceDE w:val="0"/>
        <w:autoSpaceDN w:val="0"/>
        <w:spacing w:after="0" w:line="240" w:lineRule="auto"/>
        <w:jc w:val="center"/>
        <w:rPr>
          <w:rFonts w:ascii="Times New Roman" w:eastAsia="Times New Roman" w:hAnsi="Times New Roman" w:cs="Times New Roman"/>
          <w:b/>
          <w:sz w:val="24"/>
          <w:szCs w:val="24"/>
          <w:lang w:eastAsia="ru-RU"/>
        </w:rPr>
      </w:pPr>
    </w:p>
    <w:p w14:paraId="5E42DEBA" w14:textId="77777777" w:rsidR="000A5456" w:rsidRDefault="000A5456" w:rsidP="000A545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6676315" w14:textId="77777777" w:rsidR="000A5456" w:rsidRDefault="000A5456" w:rsidP="000A5456">
      <w:pPr>
        <w:spacing w:after="0" w:line="276" w:lineRule="auto"/>
        <w:ind w:firstLine="576"/>
        <w:jc w:val="both"/>
        <w:rPr>
          <w:rFonts w:ascii="Times New Roman" w:eastAsia="Times New Roman" w:hAnsi="Times New Roman" w:cs="Times New Roman"/>
          <w:sz w:val="24"/>
          <w:szCs w:val="24"/>
        </w:rPr>
      </w:pPr>
    </w:p>
    <w:p w14:paraId="0750EA7C" w14:textId="3E7ED24A" w:rsidR="000A5456" w:rsidRDefault="000A5456" w:rsidP="000A545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Кретковській</w:t>
      </w:r>
      <w:proofErr w:type="spellEnd"/>
      <w:r>
        <w:rPr>
          <w:rFonts w:ascii="Times New Roman" w:eastAsia="Times New Roman" w:hAnsi="Times New Roman" w:cs="Times New Roman"/>
          <w:sz w:val="24"/>
          <w:szCs w:val="24"/>
          <w:lang w:eastAsia="ru-RU"/>
        </w:rPr>
        <w:t xml:space="preserve"> Марії Григорівні</w:t>
      </w:r>
      <w:r>
        <w:rPr>
          <w:rFonts w:ascii="Times New Roman" w:eastAsia="Times New Roman" w:hAnsi="Times New Roman" w:cs="Times New Roman"/>
          <w:sz w:val="24"/>
          <w:szCs w:val="24"/>
          <w:lang w:eastAsia="ru-RU"/>
        </w:rPr>
        <w:t xml:space="preserve"> земельної ділянки</w:t>
      </w:r>
      <w:r w:rsidR="00FD1F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w:t>
      </w:r>
      <w:r w:rsidR="0085034A">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площею 0,2</w:t>
      </w:r>
      <w:r w:rsidR="00FD1F3C">
        <w:rPr>
          <w:rFonts w:ascii="Times New Roman" w:eastAsia="Times New Roman" w:hAnsi="Times New Roman" w:cs="Times New Roman"/>
          <w:sz w:val="24"/>
          <w:szCs w:val="24"/>
          <w:lang w:eastAsia="ru-RU"/>
        </w:rPr>
        <w:t>480</w:t>
      </w:r>
      <w:r>
        <w:rPr>
          <w:rFonts w:ascii="Times New Roman" w:eastAsia="Times New Roman" w:hAnsi="Times New Roman" w:cs="Times New Roman"/>
          <w:sz w:val="24"/>
          <w:szCs w:val="24"/>
          <w:lang w:eastAsia="ru-RU"/>
        </w:rPr>
        <w:t xml:space="preserve"> га в селі </w:t>
      </w:r>
      <w:r w:rsidR="00FD1F3C">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 вул.</w:t>
      </w:r>
      <w:r w:rsidR="00FD1F3C">
        <w:rPr>
          <w:rFonts w:ascii="Times New Roman" w:eastAsia="Times New Roman" w:hAnsi="Times New Roman" w:cs="Times New Roman"/>
          <w:sz w:val="24"/>
          <w:szCs w:val="24"/>
          <w:lang w:eastAsia="ru-RU"/>
        </w:rPr>
        <w:t xml:space="preserve"> Франка Івана, 22</w:t>
      </w:r>
      <w:r>
        <w:rPr>
          <w:rFonts w:ascii="Times New Roman" w:eastAsia="Times New Roman" w:hAnsi="Times New Roman" w:cs="Times New Roman"/>
          <w:sz w:val="24"/>
          <w:szCs w:val="24"/>
          <w:lang w:eastAsia="ru-RU"/>
        </w:rPr>
        <w:t>.</w:t>
      </w:r>
    </w:p>
    <w:p w14:paraId="2154BCCB" w14:textId="22562BE3" w:rsidR="00FD1F3C" w:rsidRDefault="000A5456" w:rsidP="00FD1F3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D1F3C">
        <w:rPr>
          <w:rFonts w:ascii="Times New Roman" w:eastAsia="Times New Roman" w:hAnsi="Times New Roman" w:cs="Times New Roman"/>
          <w:sz w:val="24"/>
          <w:szCs w:val="24"/>
          <w:lang w:eastAsia="ru-RU"/>
        </w:rPr>
        <w:t>Кретковській</w:t>
      </w:r>
      <w:proofErr w:type="spellEnd"/>
      <w:r w:rsidR="00FD1F3C">
        <w:rPr>
          <w:rFonts w:ascii="Times New Roman" w:eastAsia="Times New Roman" w:hAnsi="Times New Roman" w:cs="Times New Roman"/>
          <w:sz w:val="24"/>
          <w:szCs w:val="24"/>
          <w:lang w:eastAsia="ru-RU"/>
        </w:rPr>
        <w:t xml:space="preserve"> Марії Григорівні земельн</w:t>
      </w:r>
      <w:r w:rsidR="00FD1F3C">
        <w:rPr>
          <w:rFonts w:ascii="Times New Roman" w:eastAsia="Times New Roman" w:hAnsi="Times New Roman" w:cs="Times New Roman"/>
          <w:sz w:val="24"/>
          <w:szCs w:val="24"/>
          <w:lang w:eastAsia="ru-RU"/>
        </w:rPr>
        <w:t xml:space="preserve">у </w:t>
      </w:r>
      <w:r w:rsidR="00FD1F3C">
        <w:rPr>
          <w:rFonts w:ascii="Times New Roman" w:eastAsia="Times New Roman" w:hAnsi="Times New Roman" w:cs="Times New Roman"/>
          <w:sz w:val="24"/>
          <w:szCs w:val="24"/>
          <w:lang w:eastAsia="ru-RU"/>
        </w:rPr>
        <w:t>ділянк</w:t>
      </w:r>
      <w:r w:rsidR="00FD1F3C">
        <w:rPr>
          <w:rFonts w:ascii="Times New Roman" w:eastAsia="Times New Roman" w:hAnsi="Times New Roman" w:cs="Times New Roman"/>
          <w:sz w:val="24"/>
          <w:szCs w:val="24"/>
          <w:lang w:eastAsia="ru-RU"/>
        </w:rPr>
        <w:t>у</w:t>
      </w:r>
      <w:r w:rsidR="00FD1F3C">
        <w:rPr>
          <w:rFonts w:ascii="Times New Roman" w:eastAsia="Times New Roman" w:hAnsi="Times New Roman" w:cs="Times New Roman"/>
          <w:sz w:val="24"/>
          <w:szCs w:val="24"/>
          <w:lang w:eastAsia="ru-RU"/>
        </w:rPr>
        <w:t xml:space="preserve"> ІКН 4623081200:05:004:0184 для будівництва і обслуговування житлового будинку, господарських будівель і споруд площею 0,2480 га в селі Тростянець, вул.</w:t>
      </w:r>
      <w:r w:rsidR="00FD1F3C">
        <w:rPr>
          <w:rFonts w:ascii="Times New Roman" w:eastAsia="Times New Roman" w:hAnsi="Times New Roman" w:cs="Times New Roman"/>
          <w:sz w:val="24"/>
          <w:szCs w:val="24"/>
          <w:lang w:eastAsia="ru-RU"/>
        </w:rPr>
        <w:t xml:space="preserve"> </w:t>
      </w:r>
      <w:r w:rsidR="00FD1F3C">
        <w:rPr>
          <w:rFonts w:ascii="Times New Roman" w:eastAsia="Times New Roman" w:hAnsi="Times New Roman" w:cs="Times New Roman"/>
          <w:sz w:val="24"/>
          <w:szCs w:val="24"/>
          <w:lang w:eastAsia="ru-RU"/>
        </w:rPr>
        <w:t>Франка Івана, 22.</w:t>
      </w:r>
    </w:p>
    <w:p w14:paraId="29E27A97" w14:textId="4ADB7C15" w:rsidR="000A5456" w:rsidRDefault="000A5456" w:rsidP="000A545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7085AB80" w14:textId="77777777" w:rsidR="000A5456" w:rsidRDefault="000A5456" w:rsidP="000A5456">
      <w:pPr>
        <w:spacing w:after="0" w:line="276" w:lineRule="auto"/>
        <w:rPr>
          <w:rFonts w:ascii="Times New Roman CYR" w:eastAsia="Calibri" w:hAnsi="Times New Roman CYR" w:cs="Times New Roman CYR"/>
          <w:sz w:val="24"/>
          <w:szCs w:val="24"/>
        </w:rPr>
      </w:pPr>
    </w:p>
    <w:p w14:paraId="531133A0" w14:textId="77777777" w:rsidR="000A5456" w:rsidRDefault="000A5456" w:rsidP="000A5456">
      <w:pPr>
        <w:spacing w:after="0" w:line="276" w:lineRule="auto"/>
        <w:rPr>
          <w:rFonts w:ascii="Times New Roman CYR" w:eastAsia="Calibri" w:hAnsi="Times New Roman CYR" w:cs="Times New Roman CYR"/>
          <w:sz w:val="24"/>
          <w:szCs w:val="24"/>
        </w:rPr>
      </w:pPr>
    </w:p>
    <w:p w14:paraId="55F67124" w14:textId="77777777" w:rsidR="000A5456" w:rsidRDefault="000A5456" w:rsidP="000A5456">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6A5F611F" w14:textId="77777777" w:rsidR="000A5456" w:rsidRDefault="000A5456" w:rsidP="000A5456">
      <w:pPr>
        <w:rPr>
          <w:rFonts w:ascii="Calibri" w:eastAsia="Calibri" w:hAnsi="Calibri" w:cs="Times New Roman"/>
        </w:rPr>
      </w:pPr>
    </w:p>
    <w:p w14:paraId="681DC371" w14:textId="77777777" w:rsidR="000A5456" w:rsidRDefault="000A5456" w:rsidP="000A5456">
      <w:pPr>
        <w:rPr>
          <w:rFonts w:ascii="Calibri" w:eastAsia="Calibri" w:hAnsi="Calibri" w:cs="Times New Roman"/>
        </w:rPr>
      </w:pPr>
    </w:p>
    <w:p w14:paraId="58DFB671" w14:textId="77777777" w:rsidR="000A5456" w:rsidRDefault="000A5456" w:rsidP="000A5456">
      <w:pPr>
        <w:rPr>
          <w:rFonts w:ascii="Calibri" w:eastAsia="Calibri" w:hAnsi="Calibri" w:cs="Times New Roman"/>
        </w:rPr>
      </w:pPr>
    </w:p>
    <w:p w14:paraId="1966F893" w14:textId="77777777" w:rsidR="000A5456" w:rsidRDefault="000A5456" w:rsidP="000A5456">
      <w:pPr>
        <w:rPr>
          <w:rFonts w:ascii="Calibri" w:eastAsia="Calibri" w:hAnsi="Calibri" w:cs="Times New Roman"/>
        </w:rPr>
      </w:pPr>
    </w:p>
    <w:p w14:paraId="1E5AEBFB" w14:textId="77777777" w:rsidR="000A5456" w:rsidRDefault="000A5456" w:rsidP="000A5456"/>
    <w:p w14:paraId="211BC817" w14:textId="77777777" w:rsidR="000A5456" w:rsidRDefault="000A5456" w:rsidP="000A5456"/>
    <w:p w14:paraId="31A834DD"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56"/>
    <w:rsid w:val="000A5456"/>
    <w:rsid w:val="00314593"/>
    <w:rsid w:val="003F1446"/>
    <w:rsid w:val="004D7EE2"/>
    <w:rsid w:val="0085034A"/>
    <w:rsid w:val="00FA3E04"/>
    <w:rsid w:val="00FD1F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7DDC"/>
  <w15:chartTrackingRefBased/>
  <w15:docId w15:val="{573289C5-0AAB-4F00-A042-70EF24E5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4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1328</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2021-06-16T07:03:00Z</dcterms:created>
  <dcterms:modified xsi:type="dcterms:W3CDTF">2021-06-16T08:09:00Z</dcterms:modified>
</cp:coreProperties>
</file>