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7A902" w14:textId="77777777" w:rsidR="00C87CEC" w:rsidRPr="00191445" w:rsidRDefault="00C87CEC" w:rsidP="00C87CEC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noProof/>
          <w:kern w:val="2"/>
          <w:lang w:eastAsia="uk-UA"/>
        </w:rPr>
        <w:drawing>
          <wp:inline distT="0" distB="0" distL="0" distR="0" wp14:anchorId="1CDCD312" wp14:editId="5E9A08AB">
            <wp:extent cx="469265" cy="640080"/>
            <wp:effectExtent l="0" t="0" r="698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400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7B7DB4" w14:textId="77777777" w:rsidR="00C87CEC" w:rsidRPr="00191445" w:rsidRDefault="00C87CEC" w:rsidP="00C87CEC">
      <w:pPr>
        <w:suppressAutoHyphens/>
        <w:spacing w:after="0" w:line="100" w:lineRule="atLeast"/>
        <w:ind w:firstLine="708"/>
        <w:jc w:val="center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ТРОСТЯНЕЦЬКА СІЛЬСЬКА РАДА</w:t>
      </w:r>
    </w:p>
    <w:p w14:paraId="66924345" w14:textId="77777777" w:rsidR="00C87CEC" w:rsidRPr="00191445" w:rsidRDefault="00C87CEC" w:rsidP="00C87CE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bCs/>
          <w:color w:val="00000A"/>
          <w:kern w:val="2"/>
          <w:sz w:val="24"/>
          <w:szCs w:val="24"/>
          <w:lang w:eastAsia="ar-SA"/>
        </w:rPr>
      </w:pPr>
      <w:r w:rsidRPr="00191445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ar-SA"/>
        </w:rPr>
        <w:t>СТРИЙСЬКОГО РАЙОНУ ЛЬВІВСЬКОЇ ОБЛАСТІ</w:t>
      </w:r>
    </w:p>
    <w:p w14:paraId="142BA8F4" w14:textId="345C70EB" w:rsidR="00C87CEC" w:rsidRPr="00191445" w:rsidRDefault="00C87CEC" w:rsidP="00C87CEC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ХІІІ сесія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val="en-US" w:eastAsia="ar-SA"/>
        </w:rPr>
        <w:t>V</w:t>
      </w:r>
      <w:r w:rsidRPr="00191445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ІІІ скликання</w:t>
      </w:r>
    </w:p>
    <w:p w14:paraId="69FD47EB" w14:textId="77777777" w:rsidR="00C87CEC" w:rsidRPr="00191445" w:rsidRDefault="00C87CEC" w:rsidP="00C87CEC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eastAsia="ar-SA"/>
        </w:rPr>
      </w:pPr>
    </w:p>
    <w:p w14:paraId="34BCF3D0" w14:textId="77777777" w:rsidR="00C87CEC" w:rsidRPr="00191445" w:rsidRDefault="00C87CEC" w:rsidP="00C87CEC">
      <w:pPr>
        <w:suppressAutoHyphens/>
        <w:spacing w:after="0" w:line="276" w:lineRule="auto"/>
        <w:jc w:val="center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Р І Ш Е Н </w:t>
      </w:r>
      <w:proofErr w:type="spellStart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>Н</w:t>
      </w:r>
      <w:proofErr w:type="spellEnd"/>
      <w:r w:rsidRPr="00191445"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  <w:t xml:space="preserve"> Я</w:t>
      </w:r>
    </w:p>
    <w:p w14:paraId="4FE24C8D" w14:textId="77777777" w:rsidR="00C87CEC" w:rsidRDefault="00C87CEC" w:rsidP="00C87CEC">
      <w:pPr>
        <w:suppressAutoHyphens/>
        <w:spacing w:after="200" w:line="276" w:lineRule="auto"/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</w:pPr>
    </w:p>
    <w:p w14:paraId="379F9CD5" w14:textId="4AB7699A" w:rsidR="00C87CEC" w:rsidRPr="00191445" w:rsidRDefault="00C87CEC" w:rsidP="00C87CEC">
      <w:pPr>
        <w:suppressAutoHyphens/>
        <w:spacing w:after="200" w:line="276" w:lineRule="auto"/>
        <w:rPr>
          <w:rFonts w:ascii="Times New Roman" w:eastAsia="SimSun" w:hAnsi="Times New Roman" w:cs="Times New Roman"/>
          <w:b/>
          <w:kern w:val="2"/>
          <w:sz w:val="24"/>
          <w:szCs w:val="24"/>
          <w:lang w:val="ru-RU" w:eastAsia="ar-SA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val="ru-RU" w:eastAsia="ar-SA"/>
        </w:rPr>
        <w:t xml:space="preserve">2021 року                             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с. Тростянець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ab/>
        <w:t xml:space="preserve">                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  </w:t>
      </w:r>
      <w:r w:rsidRPr="00191445"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 xml:space="preserve">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ar-SA"/>
        </w:rPr>
        <w:t>ПРОЄКТ</w:t>
      </w:r>
    </w:p>
    <w:p w14:paraId="5427C3FC" w14:textId="552DF849" w:rsidR="009041B1" w:rsidRDefault="00C87CEC" w:rsidP="00C87CEC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Про </w:t>
      </w:r>
      <w:proofErr w:type="spellStart"/>
      <w:r w:rsidR="009041B1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розроблення</w:t>
      </w:r>
      <w:proofErr w:type="spellEnd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проєкт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у</w:t>
      </w:r>
      <w:proofErr w:type="spellEnd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землеустрою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</w:p>
    <w:p w14:paraId="7808125F" w14:textId="7CD450C0" w:rsidR="009041B1" w:rsidRDefault="00C87CEC" w:rsidP="00C87CEC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proofErr w:type="spellStart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щодо</w:t>
      </w:r>
      <w:proofErr w:type="spellEnd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відведення</w:t>
      </w:r>
      <w:proofErr w:type="spellEnd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земельн</w:t>
      </w:r>
      <w:r w:rsidR="00203599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их</w:t>
      </w:r>
      <w:proofErr w:type="spellEnd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ділян</w:t>
      </w:r>
      <w:r w:rsidR="00203599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ок</w:t>
      </w:r>
      <w:proofErr w:type="spellEnd"/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для</w:t>
      </w:r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влаштування</w:t>
      </w:r>
      <w:proofErr w:type="spellEnd"/>
    </w:p>
    <w:p w14:paraId="5A73CE87" w14:textId="68B5C237" w:rsidR="00C87CEC" w:rsidRPr="00E73BB3" w:rsidRDefault="00C87CEC" w:rsidP="00C87CEC">
      <w:pPr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</w:pP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рекреаційної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зони</w:t>
      </w:r>
      <w:proofErr w:type="spellEnd"/>
      <w:r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в</w:t>
      </w:r>
      <w:r w:rsidRPr="00E73BB3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 xml:space="preserve"> с. </w:t>
      </w:r>
      <w:r w:rsidR="009041B1">
        <w:rPr>
          <w:rFonts w:ascii="Times New Roman CYR" w:eastAsia="Calibri" w:hAnsi="Times New Roman CYR" w:cs="Times New Roman CYR"/>
          <w:b/>
          <w:bCs/>
          <w:i/>
          <w:sz w:val="24"/>
          <w:szCs w:val="24"/>
          <w:lang w:val="ru-RU"/>
        </w:rPr>
        <w:t>Суха Долина</w:t>
      </w:r>
    </w:p>
    <w:p w14:paraId="27C6E5AC" w14:textId="77777777" w:rsidR="00C87CEC" w:rsidRPr="00E73BB3" w:rsidRDefault="00C87CEC" w:rsidP="00C87C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lang w:val="ru-RU"/>
        </w:rPr>
      </w:pPr>
      <w:r w:rsidRPr="00E73BB3">
        <w:rPr>
          <w:rFonts w:ascii="Calibri" w:eastAsia="Calibri" w:hAnsi="Calibri" w:cs="Calibri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1465BCCC" w14:textId="77777777" w:rsidR="00C87CEC" w:rsidRPr="00E73BB3" w:rsidRDefault="00C87CEC" w:rsidP="00C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Calibri"/>
          <w:bCs/>
          <w:i/>
          <w:sz w:val="24"/>
          <w:szCs w:val="24"/>
          <w:lang w:val="ru-RU"/>
        </w:rPr>
      </w:pPr>
      <w:r w:rsidRPr="00E73BB3">
        <w:rPr>
          <w:rFonts w:ascii="Times New Roman" w:eastAsia="Calibri" w:hAnsi="Times New Roman" w:cs="Calibri"/>
          <w:b/>
          <w:bCs/>
          <w:sz w:val="24"/>
          <w:szCs w:val="24"/>
          <w:lang w:val="ru-RU"/>
        </w:rPr>
        <w:t xml:space="preserve">                   </w:t>
      </w:r>
    </w:p>
    <w:p w14:paraId="1E089243" w14:textId="7217F6FE" w:rsidR="00C87CEC" w:rsidRPr="00E73BB3" w:rsidRDefault="00C87CEC" w:rsidP="00C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           </w:t>
      </w:r>
      <w:proofErr w:type="spellStart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>Розглянувши</w:t>
      </w:r>
      <w:proofErr w:type="spellEnd"/>
      <w:r w:rsidRPr="00E73BB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041B1">
        <w:rPr>
          <w:rFonts w:ascii="Times New Roman" w:eastAsia="Calibri" w:hAnsi="Times New Roman" w:cs="Times New Roman"/>
          <w:sz w:val="24"/>
          <w:szCs w:val="24"/>
          <w:lang w:val="ru-RU"/>
        </w:rPr>
        <w:t>звернення</w:t>
      </w:r>
      <w:proofErr w:type="spellEnd"/>
      <w:r w:rsidR="009041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старости </w:t>
      </w:r>
      <w:proofErr w:type="spellStart"/>
      <w:r w:rsidR="009041B1">
        <w:rPr>
          <w:rFonts w:ascii="Times New Roman" w:eastAsia="Calibri" w:hAnsi="Times New Roman" w:cs="Times New Roman"/>
          <w:sz w:val="24"/>
          <w:szCs w:val="24"/>
          <w:lang w:val="ru-RU"/>
        </w:rPr>
        <w:t>Бродківського</w:t>
      </w:r>
      <w:proofErr w:type="spellEnd"/>
      <w:r w:rsidR="009041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9041B1">
        <w:rPr>
          <w:rFonts w:ascii="Times New Roman" w:eastAsia="Calibri" w:hAnsi="Times New Roman" w:cs="Times New Roman"/>
          <w:sz w:val="24"/>
          <w:szCs w:val="24"/>
          <w:lang w:val="ru-RU"/>
        </w:rPr>
        <w:t>старостинського</w:t>
      </w:r>
      <w:proofErr w:type="spellEnd"/>
      <w:r w:rsidR="009041B1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округу</w:t>
      </w:r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,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3BB3">
        <w:rPr>
          <w:rFonts w:ascii="Times New Roman" w:eastAsia="Calibri" w:hAnsi="Times New Roman" w:cs="Times New Roman"/>
          <w:sz w:val="24"/>
          <w:szCs w:val="24"/>
        </w:rPr>
        <w:t>враховуючи висновок постійної комісії сільської ради з питань земельних відносин, будівництва</w:t>
      </w:r>
      <w:r w:rsidRPr="00E73BB3">
        <w:rPr>
          <w:rFonts w:ascii="Times New Roman" w:eastAsia="Calibri" w:hAnsi="Times New Roman" w:cs="Calibri"/>
          <w:sz w:val="24"/>
          <w:szCs w:val="24"/>
        </w:rPr>
        <w:t>, архітектури, просторового планування, природних ресурсів та екол</w:t>
      </w:r>
      <w:r>
        <w:rPr>
          <w:rFonts w:ascii="Times New Roman" w:eastAsia="Calibri" w:hAnsi="Times New Roman" w:cs="Calibri"/>
          <w:sz w:val="24"/>
          <w:szCs w:val="24"/>
        </w:rPr>
        <w:t>огії, відповідно до статей</w:t>
      </w:r>
      <w:r w:rsidRPr="00E73BB3">
        <w:rPr>
          <w:rFonts w:ascii="Times New Roman" w:eastAsia="Calibri" w:hAnsi="Times New Roman" w:cs="Calibri"/>
          <w:sz w:val="24"/>
          <w:szCs w:val="24"/>
        </w:rPr>
        <w:t xml:space="preserve"> 12</w:t>
      </w:r>
      <w:r>
        <w:rPr>
          <w:rFonts w:ascii="Times New Roman" w:eastAsia="Calibri" w:hAnsi="Times New Roman" w:cs="Calibri"/>
          <w:sz w:val="24"/>
          <w:szCs w:val="24"/>
        </w:rPr>
        <w:t>, 123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 Земельного  кодексу  України, </w:t>
      </w:r>
      <w:r w:rsidRPr="00E73BB3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статей 16, 19 Закону України «Про регулювання містобудівної діяльності»,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>пункту 34 частини першої  статті  26  Закону  України  «Про  місцеве  самоврядування  в  Україні»,  сільська  рада</w:t>
      </w:r>
    </w:p>
    <w:p w14:paraId="49DFD800" w14:textId="77777777" w:rsidR="00C87CEC" w:rsidRPr="00E73BB3" w:rsidRDefault="00C87CEC" w:rsidP="00C87C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2B6E52AA" w14:textId="77777777" w:rsidR="00C87CEC" w:rsidRPr="00300FA8" w:rsidRDefault="00C87CEC" w:rsidP="00C87CE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Calibri" w:hAnsi="Times New Roman CYR" w:cs="Times New Roman CYR"/>
          <w:b/>
          <w:sz w:val="24"/>
          <w:szCs w:val="24"/>
        </w:rPr>
      </w:pPr>
      <w:r w:rsidRPr="00300FA8">
        <w:rPr>
          <w:rFonts w:ascii="Times New Roman CYR" w:eastAsia="Calibri" w:hAnsi="Times New Roman CYR" w:cs="Times New Roman CYR"/>
          <w:b/>
          <w:sz w:val="24"/>
          <w:szCs w:val="24"/>
        </w:rPr>
        <w:t>ВИРІШИЛА:</w:t>
      </w:r>
    </w:p>
    <w:p w14:paraId="4266155B" w14:textId="77777777" w:rsidR="00C87CEC" w:rsidRPr="00300FA8" w:rsidRDefault="00C87CEC" w:rsidP="00C87CEC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614E167A" w14:textId="77777777" w:rsidR="00C87CEC" w:rsidRPr="00300FA8" w:rsidRDefault="00C87CEC" w:rsidP="00C87CEC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0F9BE14A" w14:textId="0FB25260" w:rsidR="00C87CEC" w:rsidRDefault="00C87CEC" w:rsidP="00C87C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Calibri"/>
          <w:sz w:val="24"/>
          <w:szCs w:val="24"/>
        </w:rPr>
        <w:t xml:space="preserve">                </w:t>
      </w:r>
      <w:r w:rsidR="00300FA8">
        <w:rPr>
          <w:rFonts w:ascii="Times New Roman" w:eastAsia="Calibri" w:hAnsi="Times New Roman" w:cs="Calibri"/>
          <w:sz w:val="24"/>
          <w:szCs w:val="24"/>
        </w:rPr>
        <w:t>1</w:t>
      </w:r>
      <w:r>
        <w:rPr>
          <w:rFonts w:ascii="Times New Roman" w:eastAsia="Calibri" w:hAnsi="Times New Roman" w:cs="Calibri"/>
          <w:sz w:val="24"/>
          <w:szCs w:val="24"/>
        </w:rPr>
        <w:t>.</w:t>
      </w: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>озро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бити </w:t>
      </w:r>
      <w:proofErr w:type="spellStart"/>
      <w:r w:rsidRPr="00E73BB3">
        <w:rPr>
          <w:rFonts w:ascii="Times New Roman" w:eastAsia="Calibri" w:hAnsi="Times New Roman" w:cs="Times New Roman"/>
          <w:bCs/>
          <w:sz w:val="24"/>
          <w:szCs w:val="24"/>
        </w:rPr>
        <w:t>проєкт</w:t>
      </w:r>
      <w:proofErr w:type="spellEnd"/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землеустрою щодо відведення земельної ділянки орієнтовною площею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0,50 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га </w:t>
      </w:r>
      <w:r w:rsidRPr="00E73BB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для </w:t>
      </w:r>
      <w:proofErr w:type="spellStart"/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влаштування</w:t>
      </w:r>
      <w:proofErr w:type="spellEnd"/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рекреаційної</w:t>
      </w:r>
      <w:proofErr w:type="spellEnd"/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зони</w:t>
      </w:r>
      <w:proofErr w:type="spellEnd"/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 w:rsidR="00300FA8">
        <w:rPr>
          <w:rFonts w:ascii="Times New Roman" w:eastAsia="Calibri" w:hAnsi="Times New Roman" w:cs="Times New Roman"/>
          <w:bCs/>
          <w:sz w:val="24"/>
          <w:szCs w:val="24"/>
        </w:rPr>
        <w:t>за межами населеного пункту</w:t>
      </w:r>
      <w:r w:rsidR="00770B59">
        <w:rPr>
          <w:rFonts w:ascii="Times New Roman" w:eastAsia="Calibri" w:hAnsi="Times New Roman" w:cs="Times New Roman"/>
          <w:bCs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="00300FA8">
        <w:rPr>
          <w:rFonts w:ascii="Times New Roman" w:eastAsia="Calibri" w:hAnsi="Times New Roman" w:cs="Times New Roman"/>
          <w:bCs/>
          <w:sz w:val="24"/>
          <w:szCs w:val="24"/>
        </w:rPr>
        <w:t>Суха Долина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53CF56E1" w14:textId="4C04ADE5" w:rsidR="00300FA8" w:rsidRDefault="00300FA8" w:rsidP="00300FA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>
        <w:rPr>
          <w:rFonts w:ascii="Times New Roman CYR" w:eastAsia="Calibri" w:hAnsi="Times New Roman CYR" w:cs="Times New Roman CYR"/>
          <w:sz w:val="24"/>
          <w:szCs w:val="24"/>
        </w:rPr>
        <w:t xml:space="preserve">                2.</w:t>
      </w:r>
      <w:r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>озро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бити </w:t>
      </w:r>
      <w:proofErr w:type="spellStart"/>
      <w:r w:rsidRPr="00E73BB3">
        <w:rPr>
          <w:rFonts w:ascii="Times New Roman" w:eastAsia="Calibri" w:hAnsi="Times New Roman" w:cs="Times New Roman"/>
          <w:bCs/>
          <w:sz w:val="24"/>
          <w:szCs w:val="24"/>
        </w:rPr>
        <w:t>проєкт</w:t>
      </w:r>
      <w:proofErr w:type="spellEnd"/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землеустрою щодо відведення земельної ділянки орієнтовною площею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0,50 </w:t>
      </w:r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га </w:t>
      </w:r>
      <w:r w:rsidRPr="00E73BB3"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для </w:t>
      </w:r>
      <w:proofErr w:type="spellStart"/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влаштування</w:t>
      </w:r>
      <w:proofErr w:type="spellEnd"/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рекреаційної</w:t>
      </w:r>
      <w:proofErr w:type="spellEnd"/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 CYR" w:eastAsia="Calibri" w:hAnsi="Times New Roman CYR" w:cs="Times New Roman CYR"/>
          <w:bCs/>
          <w:sz w:val="24"/>
          <w:szCs w:val="24"/>
          <w:lang w:val="ru-RU"/>
        </w:rPr>
        <w:t>зони</w:t>
      </w:r>
      <w:proofErr w:type="spellEnd"/>
      <w:r w:rsidRPr="00E73BB3">
        <w:rPr>
          <w:rFonts w:ascii="Times New Roman" w:eastAsia="Calibri" w:hAnsi="Times New Roman" w:cs="Times New Roman"/>
          <w:bCs/>
          <w:sz w:val="24"/>
          <w:szCs w:val="24"/>
        </w:rPr>
        <w:t xml:space="preserve"> 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 межами населеного пункту</w:t>
      </w:r>
      <w:r w:rsidR="00770B59">
        <w:rPr>
          <w:rFonts w:ascii="Times New Roman" w:eastAsia="Calibri" w:hAnsi="Times New Roman" w:cs="Times New Roman"/>
          <w:bCs/>
          <w:sz w:val="24"/>
          <w:szCs w:val="24"/>
        </w:rPr>
        <w:t xml:space="preserve"> с.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Суха Долина, шляхом поділу земельної ділянки КН </w:t>
      </w:r>
      <w:r w:rsidR="00E74C07">
        <w:rPr>
          <w:rFonts w:ascii="Times New Roman" w:eastAsia="Calibri" w:hAnsi="Times New Roman" w:cs="Times New Roman"/>
          <w:bCs/>
          <w:sz w:val="24"/>
          <w:szCs w:val="24"/>
        </w:rPr>
        <w:t>4623081200:07:000:0192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A1E7D04" w14:textId="578DBD8A" w:rsidR="00C87CEC" w:rsidRPr="00120326" w:rsidRDefault="00C87CEC" w:rsidP="00C87CE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E73BB3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E74C07">
        <w:rPr>
          <w:rFonts w:ascii="Times New Roman" w:eastAsia="Calibri" w:hAnsi="Times New Roman" w:cs="Times New Roman"/>
          <w:sz w:val="24"/>
          <w:szCs w:val="24"/>
        </w:rPr>
        <w:t>3</w:t>
      </w:r>
      <w:r w:rsidRPr="00E73BB3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Контроль за виконанням рішення покласти на постійну комісію з питань земельних відносин, будівництва, архітектури, просторового планування, природних ресурсів та екології  (голова комісії І. </w:t>
      </w:r>
      <w:proofErr w:type="spellStart"/>
      <w:r w:rsidRPr="00E73BB3">
        <w:rPr>
          <w:rFonts w:ascii="Times New Roman CYR" w:eastAsia="Calibri" w:hAnsi="Times New Roman CYR" w:cs="Times New Roman CYR"/>
          <w:sz w:val="24"/>
          <w:szCs w:val="24"/>
        </w:rPr>
        <w:t>Соснило</w:t>
      </w:r>
      <w:proofErr w:type="spellEnd"/>
      <w:r w:rsidRPr="00E73BB3">
        <w:rPr>
          <w:rFonts w:ascii="Times New Roman CYR" w:eastAsia="Calibri" w:hAnsi="Times New Roman CYR" w:cs="Times New Roman CYR"/>
          <w:sz w:val="24"/>
          <w:szCs w:val="24"/>
        </w:rPr>
        <w:t>).</w:t>
      </w:r>
    </w:p>
    <w:p w14:paraId="2EAEF7F1" w14:textId="77777777" w:rsidR="00C87CEC" w:rsidRPr="00E73BB3" w:rsidRDefault="00C87CEC" w:rsidP="00C87C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</w:p>
    <w:p w14:paraId="096AAB33" w14:textId="77777777" w:rsidR="00C87CEC" w:rsidRPr="00E73BB3" w:rsidRDefault="00C87CEC" w:rsidP="00C87CEC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5C36846A" w14:textId="77777777" w:rsidR="00C87CEC" w:rsidRPr="00E73BB3" w:rsidRDefault="00C87CEC" w:rsidP="00C87CEC">
      <w:pPr>
        <w:spacing w:after="0" w:line="276" w:lineRule="auto"/>
        <w:rPr>
          <w:rFonts w:ascii="Times New Roman CYR" w:eastAsia="Calibri" w:hAnsi="Times New Roman CYR" w:cs="Times New Roman CYR"/>
          <w:sz w:val="24"/>
          <w:szCs w:val="24"/>
        </w:rPr>
      </w:pPr>
    </w:p>
    <w:p w14:paraId="3282BBE3" w14:textId="77777777" w:rsidR="00C87CEC" w:rsidRPr="00E73BB3" w:rsidRDefault="00C87CEC" w:rsidP="00C87CEC">
      <w:pPr>
        <w:spacing w:after="0" w:line="276" w:lineRule="auto"/>
        <w:rPr>
          <w:rFonts w:ascii="Calibri" w:eastAsia="Calibri" w:hAnsi="Calibri" w:cs="Times New Roman"/>
        </w:rPr>
      </w:pPr>
      <w:r w:rsidRPr="00E73BB3">
        <w:rPr>
          <w:rFonts w:ascii="Times New Roman CYR" w:eastAsia="Calibri" w:hAnsi="Times New Roman CYR" w:cs="Times New Roman CYR"/>
          <w:sz w:val="24"/>
          <w:szCs w:val="24"/>
        </w:rPr>
        <w:t xml:space="preserve">Сільський голова                                                          </w:t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ab/>
      </w:r>
      <w:r w:rsidRPr="00E73BB3">
        <w:rPr>
          <w:rFonts w:ascii="Times New Roman CYR" w:eastAsia="Calibri" w:hAnsi="Times New Roman CYR" w:cs="Times New Roman CYR"/>
          <w:sz w:val="24"/>
          <w:szCs w:val="24"/>
        </w:rPr>
        <w:tab/>
        <w:t xml:space="preserve">             Михайло </w:t>
      </w:r>
      <w:r>
        <w:rPr>
          <w:rFonts w:ascii="Times New Roman CYR" w:eastAsia="Calibri" w:hAnsi="Times New Roman CYR" w:cs="Times New Roman CYR"/>
          <w:sz w:val="24"/>
          <w:szCs w:val="24"/>
        </w:rPr>
        <w:t>ЦИХУЛЯК</w:t>
      </w:r>
    </w:p>
    <w:p w14:paraId="5C6EC416" w14:textId="77777777" w:rsidR="00C87CEC" w:rsidRPr="00E73BB3" w:rsidRDefault="00C87CEC" w:rsidP="00C87CEC">
      <w:pPr>
        <w:spacing w:after="200" w:line="276" w:lineRule="auto"/>
        <w:rPr>
          <w:rFonts w:ascii="Calibri" w:eastAsia="Calibri" w:hAnsi="Calibri" w:cs="Times New Roman"/>
        </w:rPr>
      </w:pPr>
    </w:p>
    <w:p w14:paraId="20656AEB" w14:textId="77777777" w:rsidR="00C87CEC" w:rsidRPr="00E73BB3" w:rsidRDefault="00C87CEC" w:rsidP="00C87CEC">
      <w:pPr>
        <w:spacing w:after="200" w:line="276" w:lineRule="auto"/>
        <w:rPr>
          <w:rFonts w:ascii="Calibri" w:eastAsia="Calibri" w:hAnsi="Calibri" w:cs="Times New Roman"/>
        </w:rPr>
      </w:pPr>
    </w:p>
    <w:p w14:paraId="6DC37490" w14:textId="77777777" w:rsidR="00C87CEC" w:rsidRDefault="00C87CEC" w:rsidP="00C87CEC"/>
    <w:p w14:paraId="7E5BA52E" w14:textId="77777777" w:rsidR="00C87CEC" w:rsidRDefault="00C87CEC" w:rsidP="00C87CEC"/>
    <w:p w14:paraId="2D68B2E8" w14:textId="77777777" w:rsidR="00FA3E04" w:rsidRDefault="00FA3E04"/>
    <w:sectPr w:rsidR="00FA3E04" w:rsidSect="003F1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C96D5B"/>
    <w:multiLevelType w:val="hybridMultilevel"/>
    <w:tmpl w:val="57082E6E"/>
    <w:lvl w:ilvl="0" w:tplc="C9463FFE">
      <w:start w:val="1"/>
      <w:numFmt w:val="decimal"/>
      <w:lvlText w:val="%1."/>
      <w:lvlJc w:val="left"/>
      <w:pPr>
        <w:ind w:left="1380" w:hanging="360"/>
      </w:pPr>
      <w:rPr>
        <w:rFonts w:ascii="Times New Roman CYR" w:hAnsi="Times New Roman CYR" w:cs="Times New Roman CYR" w:hint="default"/>
      </w:rPr>
    </w:lvl>
    <w:lvl w:ilvl="1" w:tplc="04220019" w:tentative="1">
      <w:start w:val="1"/>
      <w:numFmt w:val="lowerLetter"/>
      <w:lvlText w:val="%2."/>
      <w:lvlJc w:val="left"/>
      <w:pPr>
        <w:ind w:left="2100" w:hanging="360"/>
      </w:pPr>
    </w:lvl>
    <w:lvl w:ilvl="2" w:tplc="0422001B" w:tentative="1">
      <w:start w:val="1"/>
      <w:numFmt w:val="lowerRoman"/>
      <w:lvlText w:val="%3."/>
      <w:lvlJc w:val="right"/>
      <w:pPr>
        <w:ind w:left="2820" w:hanging="180"/>
      </w:pPr>
    </w:lvl>
    <w:lvl w:ilvl="3" w:tplc="0422000F" w:tentative="1">
      <w:start w:val="1"/>
      <w:numFmt w:val="decimal"/>
      <w:lvlText w:val="%4."/>
      <w:lvlJc w:val="left"/>
      <w:pPr>
        <w:ind w:left="3540" w:hanging="360"/>
      </w:pPr>
    </w:lvl>
    <w:lvl w:ilvl="4" w:tplc="04220019" w:tentative="1">
      <w:start w:val="1"/>
      <w:numFmt w:val="lowerLetter"/>
      <w:lvlText w:val="%5."/>
      <w:lvlJc w:val="left"/>
      <w:pPr>
        <w:ind w:left="4260" w:hanging="360"/>
      </w:pPr>
    </w:lvl>
    <w:lvl w:ilvl="5" w:tplc="0422001B" w:tentative="1">
      <w:start w:val="1"/>
      <w:numFmt w:val="lowerRoman"/>
      <w:lvlText w:val="%6."/>
      <w:lvlJc w:val="right"/>
      <w:pPr>
        <w:ind w:left="4980" w:hanging="180"/>
      </w:pPr>
    </w:lvl>
    <w:lvl w:ilvl="6" w:tplc="0422000F" w:tentative="1">
      <w:start w:val="1"/>
      <w:numFmt w:val="decimal"/>
      <w:lvlText w:val="%7."/>
      <w:lvlJc w:val="left"/>
      <w:pPr>
        <w:ind w:left="5700" w:hanging="360"/>
      </w:pPr>
    </w:lvl>
    <w:lvl w:ilvl="7" w:tplc="04220019" w:tentative="1">
      <w:start w:val="1"/>
      <w:numFmt w:val="lowerLetter"/>
      <w:lvlText w:val="%8."/>
      <w:lvlJc w:val="left"/>
      <w:pPr>
        <w:ind w:left="6420" w:hanging="360"/>
      </w:pPr>
    </w:lvl>
    <w:lvl w:ilvl="8" w:tplc="0422001B" w:tentative="1">
      <w:start w:val="1"/>
      <w:numFmt w:val="lowerRoman"/>
      <w:lvlText w:val="%9."/>
      <w:lvlJc w:val="right"/>
      <w:pPr>
        <w:ind w:left="71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EC"/>
    <w:rsid w:val="00203599"/>
    <w:rsid w:val="00300FA8"/>
    <w:rsid w:val="003F1446"/>
    <w:rsid w:val="005154DB"/>
    <w:rsid w:val="00770B59"/>
    <w:rsid w:val="009041B1"/>
    <w:rsid w:val="00C87CEC"/>
    <w:rsid w:val="00E74C07"/>
    <w:rsid w:val="00FA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F9EEF"/>
  <w15:chartTrackingRefBased/>
  <w15:docId w15:val="{672C5046-005D-402F-91F9-0A8EF0D8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C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0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1227</Words>
  <Characters>700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2021-06-17T09:23:00Z</cp:lastPrinted>
  <dcterms:created xsi:type="dcterms:W3CDTF">2021-06-14T07:26:00Z</dcterms:created>
  <dcterms:modified xsi:type="dcterms:W3CDTF">2021-06-17T09:23:00Z</dcterms:modified>
</cp:coreProperties>
</file>