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861D" w14:textId="77777777" w:rsidR="00985E16" w:rsidRPr="00586CF8" w:rsidRDefault="00985E16" w:rsidP="00985E1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noProof/>
          <w:kern w:val="2"/>
          <w:lang w:val="uk-UA" w:eastAsia="uk-UA"/>
        </w:rPr>
        <w:drawing>
          <wp:inline distT="0" distB="0" distL="0" distR="0" wp14:anchorId="4FA42030" wp14:editId="6673A55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D702" w14:textId="77777777" w:rsidR="00985E16" w:rsidRPr="00586CF8" w:rsidRDefault="00985E16" w:rsidP="00985E1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ar-SA"/>
        </w:rPr>
        <w:t>ТРОСТЯНЕЦЬКА СІЛЬСЬКА РАДА</w:t>
      </w:r>
    </w:p>
    <w:p w14:paraId="168444B7" w14:textId="77777777" w:rsidR="00985E16" w:rsidRPr="00586CF8" w:rsidRDefault="00985E16" w:rsidP="00985E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uk-UA"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ar-SA"/>
        </w:rPr>
        <w:t>СТРИЙСЬКОГО РАЙОНУ ЛЬВІВСЬКОЇ ОБЛАСТІ</w:t>
      </w:r>
    </w:p>
    <w:p w14:paraId="6B4CE3EA" w14:textId="5157C542" w:rsidR="00985E16" w:rsidRPr="00586CF8" w:rsidRDefault="00985E16" w:rsidP="00985E1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с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есія 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ІІІ скликання</w:t>
      </w:r>
    </w:p>
    <w:p w14:paraId="7FD07420" w14:textId="77777777" w:rsidR="00985E16" w:rsidRPr="00B27D8C" w:rsidRDefault="00985E16" w:rsidP="00985E1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Р І Ш Е Н </w:t>
      </w:r>
      <w:proofErr w:type="spellStart"/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Н</w:t>
      </w:r>
      <w:proofErr w:type="spellEnd"/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Я</w:t>
      </w:r>
    </w:p>
    <w:p w14:paraId="7B03F405" w14:textId="77777777" w:rsidR="00985E16" w:rsidRDefault="00985E16" w:rsidP="00985E16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61B56285" w14:textId="68D2F33A" w:rsidR="00985E16" w:rsidRPr="00B27D8C" w:rsidRDefault="00985E16" w:rsidP="00985E1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06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 липня 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2021 року                                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с. Тростянець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ab/>
        <w:t xml:space="preserve">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ar-SA"/>
        </w:rPr>
        <w:t>ПРОЄКТ</w:t>
      </w:r>
    </w:p>
    <w:p w14:paraId="06916827" w14:textId="141736E3" w:rsidR="00985E16" w:rsidRDefault="00985E16" w:rsidP="00985E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110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 надання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дозволу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ТзОВ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Інтермет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Україна»</w:t>
      </w:r>
      <w:r w:rsidRPr="001110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14:paraId="13555FDC" w14:textId="77777777" w:rsidR="00985E16" w:rsidRDefault="00985E16" w:rsidP="00985E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110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 розроблення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1110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технічної документації із землеустрою </w:t>
      </w:r>
    </w:p>
    <w:p w14:paraId="4D4B3D88" w14:textId="77777777" w:rsidR="00985E16" w:rsidRDefault="00985E16" w:rsidP="00985E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110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щодо встановлення меж земельної ділянки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1110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14:paraId="5A84769A" w14:textId="77777777" w:rsidR="00985E16" w:rsidRDefault="00985E16" w:rsidP="00985E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110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обслуговування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нежитлової будівлі в с. Суха Долина</w:t>
      </w:r>
    </w:p>
    <w:p w14:paraId="26C6D6E0" w14:textId="77777777" w:rsidR="00985E16" w:rsidRPr="001110D9" w:rsidRDefault="00985E16" w:rsidP="00985E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352E1C8D" w14:textId="77777777" w:rsidR="00985E16" w:rsidRPr="001110D9" w:rsidRDefault="00985E16" w:rsidP="00985E16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0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клопотання ТзОВ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Інтермет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Україна»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дозволу на розроблення технічної документації із землеустрою щодо встановлення меж земельної ділянки для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нежитлової будівлі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Суха Долина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122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124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450A2A82" w14:textId="77777777" w:rsidR="00985E16" w:rsidRPr="001110D9" w:rsidRDefault="00985E16" w:rsidP="00985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0D9C89" w14:textId="77777777" w:rsidR="00985E16" w:rsidRPr="001110D9" w:rsidRDefault="00985E16" w:rsidP="00985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10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а:</w:t>
      </w:r>
    </w:p>
    <w:p w14:paraId="4F3B0F68" w14:textId="77777777" w:rsidR="00985E16" w:rsidRPr="001110D9" w:rsidRDefault="00985E16" w:rsidP="00985E16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CAE83E" w14:textId="0E53D1B7" w:rsidR="00985E16" w:rsidRPr="001110D9" w:rsidRDefault="00985E16" w:rsidP="00985E16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ТзОВ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Україна»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розроблення технічної документації щодо встановлення меж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обслуговування нежитлової будівлі 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площею </w:t>
      </w:r>
      <w:r w:rsidRPr="000D4B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,90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межами населеного пункту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Суха Долина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 Глинка, 37 з метою передачі її в оренду</w:t>
      </w:r>
      <w:r w:rsidRPr="00111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E3C55BC" w14:textId="6EA00620" w:rsidR="00985E16" w:rsidRPr="001110D9" w:rsidRDefault="00985E16" w:rsidP="0098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10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110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2.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110D9"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110D9">
        <w:rPr>
          <w:rFonts w:ascii="Times New Roman CYR" w:eastAsia="Calibri" w:hAnsi="Times New Roman CYR" w:cs="Times New Roman CYR"/>
          <w:sz w:val="24"/>
          <w:szCs w:val="24"/>
          <w:lang w:val="uk-UA"/>
        </w:rPr>
        <w:t>Соснило</w:t>
      </w:r>
      <w:proofErr w:type="spellEnd"/>
      <w:r w:rsidRPr="001110D9">
        <w:rPr>
          <w:rFonts w:ascii="Times New Roman CYR" w:eastAsia="Calibri" w:hAnsi="Times New Roman CYR" w:cs="Times New Roman CYR"/>
          <w:sz w:val="24"/>
          <w:szCs w:val="24"/>
          <w:lang w:val="uk-UA"/>
        </w:rPr>
        <w:t>).</w:t>
      </w:r>
    </w:p>
    <w:p w14:paraId="5BB1E483" w14:textId="77777777" w:rsidR="00985E16" w:rsidRPr="001110D9" w:rsidRDefault="00985E16" w:rsidP="00985E16">
      <w:pPr>
        <w:spacing w:after="0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</w:p>
    <w:p w14:paraId="52985FEA" w14:textId="77777777" w:rsidR="00985E16" w:rsidRPr="001110D9" w:rsidRDefault="00985E16" w:rsidP="00985E16">
      <w:pPr>
        <w:spacing w:after="0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</w:p>
    <w:p w14:paraId="3AA4642F" w14:textId="77777777" w:rsidR="00985E16" w:rsidRDefault="00985E16" w:rsidP="00985E16">
      <w:pPr>
        <w:spacing w:after="0"/>
      </w:pPr>
      <w:r w:rsidRPr="001110D9"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Сільський голова                                                          </w:t>
      </w:r>
      <w:r w:rsidRPr="001110D9">
        <w:rPr>
          <w:rFonts w:ascii="Times New Roman CYR" w:eastAsia="Calibri" w:hAnsi="Times New Roman CYR" w:cs="Times New Roman CYR"/>
          <w:sz w:val="24"/>
          <w:szCs w:val="24"/>
          <w:lang w:val="uk-UA"/>
        </w:rPr>
        <w:tab/>
      </w:r>
      <w:r w:rsidRPr="001110D9">
        <w:rPr>
          <w:rFonts w:ascii="Times New Roman CYR" w:eastAsia="Calibri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        </w:t>
      </w:r>
      <w:r w:rsidRPr="001110D9"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     Михайло </w:t>
      </w:r>
      <w:r>
        <w:rPr>
          <w:rFonts w:ascii="Times New Roman CYR" w:eastAsia="Calibri" w:hAnsi="Times New Roman CYR" w:cs="Times New Roman CYR"/>
          <w:sz w:val="24"/>
          <w:szCs w:val="24"/>
          <w:lang w:val="uk-UA"/>
        </w:rPr>
        <w:t>ЦИХУЛЯК</w:t>
      </w:r>
    </w:p>
    <w:p w14:paraId="3EFCD3C5" w14:textId="77777777" w:rsidR="00FA3E04" w:rsidRDefault="00FA3E04"/>
    <w:sectPr w:rsidR="00F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6"/>
    <w:rsid w:val="003F1446"/>
    <w:rsid w:val="00985E1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722A"/>
  <w15:chartTrackingRefBased/>
  <w15:docId w15:val="{40644403-AA0B-468A-BD4C-1B95BD7B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E1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2021-06-30T08:15:00Z</dcterms:created>
  <dcterms:modified xsi:type="dcterms:W3CDTF">2021-06-30T08:18:00Z</dcterms:modified>
</cp:coreProperties>
</file>