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9ACA4" w14:textId="77777777" w:rsidR="00F22D6E" w:rsidRDefault="00F22D6E" w:rsidP="00F22D6E">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2603F8E5" wp14:editId="017037A5">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7A0FAE0" w14:textId="77777777" w:rsidR="00F22D6E" w:rsidRDefault="00F22D6E" w:rsidP="00F22D6E">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25C54169" w14:textId="77777777" w:rsidR="00F22D6E" w:rsidRDefault="00F22D6E" w:rsidP="00F22D6E">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1B6B316A" w14:textId="77777777" w:rsidR="00F22D6E" w:rsidRDefault="00F22D6E" w:rsidP="00F22D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14:paraId="7A5361EE" w14:textId="77777777" w:rsidR="00F22D6E" w:rsidRDefault="00F22D6E" w:rsidP="00F22D6E">
      <w:pPr>
        <w:suppressAutoHyphens/>
        <w:spacing w:after="0" w:line="276" w:lineRule="auto"/>
        <w:jc w:val="center"/>
        <w:rPr>
          <w:rFonts w:ascii="Times New Roman" w:eastAsia="SimSun" w:hAnsi="Times New Roman" w:cs="Times New Roman"/>
          <w:b/>
          <w:kern w:val="2"/>
          <w:sz w:val="24"/>
          <w:szCs w:val="24"/>
          <w:lang w:eastAsia="ar-SA"/>
        </w:rPr>
      </w:pPr>
    </w:p>
    <w:p w14:paraId="6BE0F107" w14:textId="77777777" w:rsidR="00F22D6E" w:rsidRDefault="00F22D6E" w:rsidP="00F22D6E">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2F8B8644" w14:textId="77777777" w:rsidR="00F22D6E" w:rsidRDefault="00F22D6E" w:rsidP="00F22D6E">
      <w:pPr>
        <w:suppressAutoHyphens/>
        <w:spacing w:after="0" w:line="276" w:lineRule="auto"/>
        <w:rPr>
          <w:rFonts w:ascii="Times New Roman" w:eastAsia="SimSun" w:hAnsi="Times New Roman" w:cs="Times New Roman"/>
          <w:kern w:val="2"/>
          <w:sz w:val="24"/>
          <w:szCs w:val="24"/>
          <w:lang w:val="ru-RU" w:eastAsia="ar-SA"/>
        </w:rPr>
      </w:pPr>
    </w:p>
    <w:p w14:paraId="16AAA7C3" w14:textId="77777777" w:rsidR="00F22D6E" w:rsidRDefault="00F22D6E" w:rsidP="00F22D6E">
      <w:pPr>
        <w:suppressAutoHyphens/>
        <w:spacing w:after="0" w:line="276" w:lineRule="auto"/>
        <w:rPr>
          <w:rFonts w:ascii="Times New Roman" w:eastAsia="SimSun" w:hAnsi="Times New Roman" w:cs="Times New Roman"/>
          <w:kern w:val="2"/>
          <w:sz w:val="24"/>
          <w:szCs w:val="24"/>
          <w:lang w:val="ru-RU" w:eastAsia="ar-SA"/>
        </w:rPr>
      </w:pPr>
    </w:p>
    <w:p w14:paraId="2BF29B23" w14:textId="2F2B2C5B" w:rsidR="00F22D6E" w:rsidRDefault="00F22D6E" w:rsidP="00F22D6E">
      <w:pPr>
        <w:suppressAutoHyphens/>
        <w:spacing w:after="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06 липня 2021 року                                </w:t>
      </w:r>
      <w:r>
        <w:rPr>
          <w:rFonts w:ascii="Times New Roman" w:eastAsia="SimSun" w:hAnsi="Times New Roman" w:cs="Times New Roman"/>
          <w:kern w:val="2"/>
          <w:sz w:val="24"/>
          <w:szCs w:val="24"/>
          <w:lang w:eastAsia="ar-SA"/>
        </w:rPr>
        <w:t>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ПРОЄКТ</w:t>
      </w:r>
    </w:p>
    <w:p w14:paraId="1DB1EB93" w14:textId="77777777" w:rsidR="00F22D6E" w:rsidRDefault="00F22D6E" w:rsidP="00F22D6E">
      <w:pPr>
        <w:autoSpaceDE w:val="0"/>
        <w:autoSpaceDN w:val="0"/>
        <w:spacing w:after="0" w:line="240" w:lineRule="auto"/>
        <w:jc w:val="both"/>
        <w:rPr>
          <w:rFonts w:ascii="Times New Roman" w:eastAsia="Times New Roman" w:hAnsi="Times New Roman" w:cs="Times New Roman"/>
          <w:b/>
          <w:i/>
          <w:sz w:val="24"/>
          <w:szCs w:val="24"/>
          <w:lang w:eastAsia="ru-RU"/>
        </w:rPr>
      </w:pPr>
    </w:p>
    <w:p w14:paraId="637A40E5" w14:textId="265172E8" w:rsidR="00F22D6E" w:rsidRDefault="00F22D6E" w:rsidP="00F22D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затвердження технічної документації  щодо </w:t>
      </w:r>
    </w:p>
    <w:p w14:paraId="64187285" w14:textId="77777777" w:rsidR="00F22D6E" w:rsidRDefault="00F22D6E" w:rsidP="00F22D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встановлення меж земельної ділянки в натурі</w:t>
      </w:r>
    </w:p>
    <w:p w14:paraId="18EE56A6" w14:textId="77777777" w:rsidR="00F22D6E" w:rsidRDefault="00F22D6E" w:rsidP="00F22D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(на місцевості) для будівництва і обслуговування </w:t>
      </w:r>
    </w:p>
    <w:p w14:paraId="0A7EDB3A" w14:textId="77777777" w:rsidR="00F22D6E" w:rsidRDefault="00F22D6E" w:rsidP="00F22D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житлового будинку, господарських будівель і споруд</w:t>
      </w:r>
    </w:p>
    <w:p w14:paraId="3FACE709" w14:textId="10E88016" w:rsidR="00F22D6E" w:rsidRDefault="00F22D6E" w:rsidP="00F22D6E">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та передачу її у власність </w:t>
      </w:r>
      <w:r>
        <w:rPr>
          <w:rFonts w:ascii="Times New Roman" w:eastAsia="Times New Roman" w:hAnsi="Times New Roman" w:cs="Times New Roman"/>
          <w:b/>
          <w:i/>
          <w:sz w:val="24"/>
          <w:szCs w:val="24"/>
          <w:lang w:eastAsia="ru-RU"/>
        </w:rPr>
        <w:t>Леськів Г.Я.</w:t>
      </w:r>
      <w:r>
        <w:rPr>
          <w:rFonts w:ascii="Times New Roman" w:eastAsia="Times New Roman" w:hAnsi="Times New Roman" w:cs="Times New Roman"/>
          <w:b/>
          <w:i/>
          <w:sz w:val="24"/>
          <w:szCs w:val="24"/>
          <w:lang w:eastAsia="ru-RU"/>
        </w:rPr>
        <w:t xml:space="preserve"> в с. Демня</w:t>
      </w:r>
    </w:p>
    <w:p w14:paraId="67280920" w14:textId="77777777" w:rsidR="00F22D6E" w:rsidRDefault="00F22D6E" w:rsidP="00F22D6E">
      <w:pPr>
        <w:autoSpaceDE w:val="0"/>
        <w:autoSpaceDN w:val="0"/>
        <w:spacing w:after="0" w:line="240" w:lineRule="auto"/>
        <w:jc w:val="both"/>
        <w:rPr>
          <w:rFonts w:ascii="Times New Roman" w:eastAsia="Times New Roman" w:hAnsi="Times New Roman" w:cs="Times New Roman"/>
          <w:b/>
          <w:i/>
          <w:sz w:val="24"/>
          <w:szCs w:val="24"/>
          <w:lang w:eastAsia="ru-RU"/>
        </w:rPr>
      </w:pPr>
    </w:p>
    <w:p w14:paraId="05F30E0F" w14:textId="77777777" w:rsidR="00F22D6E" w:rsidRDefault="00F22D6E" w:rsidP="00F22D6E">
      <w:pPr>
        <w:autoSpaceDE w:val="0"/>
        <w:autoSpaceDN w:val="0"/>
        <w:spacing w:after="0" w:line="240" w:lineRule="auto"/>
        <w:jc w:val="both"/>
        <w:rPr>
          <w:rFonts w:ascii="Times New Roman" w:eastAsia="Times New Roman" w:hAnsi="Times New Roman" w:cs="Times New Roman"/>
          <w:sz w:val="24"/>
          <w:szCs w:val="24"/>
        </w:rPr>
      </w:pPr>
    </w:p>
    <w:p w14:paraId="586F0B79" w14:textId="05D97CF1" w:rsidR="00F22D6E" w:rsidRDefault="00F22D6E" w:rsidP="00F22D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rPr>
        <w:t xml:space="preserve">              Розглянувши заяву </w:t>
      </w:r>
      <w:r>
        <w:rPr>
          <w:rFonts w:ascii="Times New Roman" w:eastAsia="Times New Roman" w:hAnsi="Times New Roman" w:cs="Times New Roman"/>
          <w:sz w:val="24"/>
          <w:szCs w:val="24"/>
        </w:rPr>
        <w:t>Леськів Г.Я.</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про затвердження технічної документації із землеустрою щодо встановлення меж земельної ділянки для будівництва і обслуговування житлового будинку, господарських будівель і споруд в селі Демня та передачу її у власність,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717F960" w14:textId="77777777" w:rsidR="00F22D6E" w:rsidRDefault="00F22D6E" w:rsidP="00F22D6E">
      <w:pPr>
        <w:autoSpaceDE w:val="0"/>
        <w:autoSpaceDN w:val="0"/>
        <w:spacing w:after="0" w:line="240" w:lineRule="auto"/>
        <w:jc w:val="center"/>
        <w:rPr>
          <w:rFonts w:ascii="Times New Roman" w:eastAsia="Times New Roman" w:hAnsi="Times New Roman" w:cs="Times New Roman"/>
          <w:b/>
          <w:sz w:val="24"/>
          <w:szCs w:val="24"/>
          <w:lang w:eastAsia="ru-RU"/>
        </w:rPr>
      </w:pPr>
    </w:p>
    <w:p w14:paraId="2DC6983D" w14:textId="77777777" w:rsidR="00F22D6E" w:rsidRDefault="00F22D6E" w:rsidP="00F22D6E">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36CB3720" w14:textId="77777777" w:rsidR="00F22D6E" w:rsidRDefault="00F22D6E" w:rsidP="00F22D6E">
      <w:pPr>
        <w:spacing w:after="0" w:line="276" w:lineRule="auto"/>
        <w:ind w:firstLine="576"/>
        <w:jc w:val="both"/>
        <w:rPr>
          <w:rFonts w:ascii="Times New Roman" w:eastAsia="Times New Roman" w:hAnsi="Times New Roman" w:cs="Times New Roman"/>
          <w:sz w:val="24"/>
          <w:szCs w:val="24"/>
        </w:rPr>
      </w:pPr>
    </w:p>
    <w:p w14:paraId="2D0E8DBC" w14:textId="02274108" w:rsidR="00F22D6E" w:rsidRDefault="00F22D6E" w:rsidP="00F22D6E">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Затвердити технічну документацію щодо встановлення меж в натурі (на місцевості) </w:t>
      </w:r>
      <w:r>
        <w:rPr>
          <w:rFonts w:ascii="Times New Roman" w:eastAsia="Times New Roman" w:hAnsi="Times New Roman" w:cs="Times New Roman"/>
          <w:sz w:val="24"/>
          <w:szCs w:val="24"/>
          <w:lang w:eastAsia="ru-RU"/>
        </w:rPr>
        <w:t>Леськів Ганні Ярославівні</w:t>
      </w:r>
      <w:r>
        <w:rPr>
          <w:rFonts w:ascii="Times New Roman" w:eastAsia="Times New Roman" w:hAnsi="Times New Roman" w:cs="Times New Roman"/>
          <w:sz w:val="24"/>
          <w:szCs w:val="24"/>
          <w:lang w:eastAsia="ru-RU"/>
        </w:rPr>
        <w:t xml:space="preserve"> земельної ділянки  ІКН 4623084000:01:00</w:t>
      </w: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375</w:t>
      </w:r>
      <w:r>
        <w:rPr>
          <w:rFonts w:ascii="Times New Roman" w:eastAsia="Times New Roman" w:hAnsi="Times New Roman" w:cs="Times New Roman"/>
          <w:sz w:val="24"/>
          <w:szCs w:val="24"/>
          <w:lang w:eastAsia="ru-RU"/>
        </w:rPr>
        <w:t xml:space="preserve"> для будівництва і обслуговування житлового будинку, господарських будівель і споруд                                                        площею 0,2220 га в селі Демня, вулиця </w:t>
      </w:r>
      <w:r>
        <w:rPr>
          <w:rFonts w:ascii="Times New Roman" w:eastAsia="Times New Roman" w:hAnsi="Times New Roman" w:cs="Times New Roman"/>
          <w:sz w:val="24"/>
          <w:szCs w:val="24"/>
          <w:lang w:eastAsia="ru-RU"/>
        </w:rPr>
        <w:t>Шкільна, 38</w:t>
      </w:r>
      <w:r>
        <w:rPr>
          <w:rFonts w:ascii="Times New Roman" w:eastAsia="Times New Roman" w:hAnsi="Times New Roman" w:cs="Times New Roman"/>
          <w:sz w:val="24"/>
          <w:szCs w:val="24"/>
          <w:lang w:eastAsia="ru-RU"/>
        </w:rPr>
        <w:t>.</w:t>
      </w:r>
    </w:p>
    <w:p w14:paraId="5B420424" w14:textId="09CA48DD" w:rsidR="00F22D6E" w:rsidRDefault="00F22D6E" w:rsidP="00F22D6E">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Передати безоплатно у приватну власність Леськів Ганні Ярославівні земельної ділянки ІКН 4623084000:01:004:0375 для будівництва і обслуговування житлового будинку, господарських будівель і споруд площею 0,2220 га в селі Демня,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вулиця Шкільна, 38.</w:t>
      </w:r>
    </w:p>
    <w:p w14:paraId="5DCDFCA4" w14:textId="0EA5B04C" w:rsidR="00F22D6E" w:rsidRDefault="00F22D6E" w:rsidP="00F22D6E">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14:paraId="4262033C" w14:textId="77777777" w:rsidR="00F22D6E" w:rsidRDefault="00F22D6E" w:rsidP="00F22D6E">
      <w:pPr>
        <w:spacing w:after="0" w:line="276" w:lineRule="auto"/>
        <w:rPr>
          <w:rFonts w:ascii="Times New Roman CYR" w:eastAsia="Calibri" w:hAnsi="Times New Roman CYR" w:cs="Times New Roman CYR"/>
          <w:sz w:val="24"/>
          <w:szCs w:val="24"/>
        </w:rPr>
      </w:pPr>
    </w:p>
    <w:p w14:paraId="4522DE9A" w14:textId="77777777" w:rsidR="00F22D6E" w:rsidRDefault="00F22D6E" w:rsidP="00F22D6E">
      <w:pPr>
        <w:spacing w:after="0" w:line="276" w:lineRule="auto"/>
        <w:rPr>
          <w:rFonts w:ascii="Times New Roman CYR" w:eastAsia="Calibri" w:hAnsi="Times New Roman CYR" w:cs="Times New Roman CYR"/>
          <w:sz w:val="24"/>
          <w:szCs w:val="24"/>
        </w:rPr>
      </w:pPr>
    </w:p>
    <w:p w14:paraId="65C2908F" w14:textId="0E394135" w:rsidR="00F22D6E" w:rsidRDefault="00F22D6E" w:rsidP="00F22D6E">
      <w:pPr>
        <w:spacing w:after="0" w:line="276" w:lineRule="auto"/>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w:t>
      </w:r>
      <w:r>
        <w:rPr>
          <w:rFonts w:ascii="Times New Roman CYR" w:eastAsia="Calibri" w:hAnsi="Times New Roman CYR" w:cs="Times New Roman CYR"/>
          <w:sz w:val="24"/>
          <w:szCs w:val="24"/>
        </w:rPr>
        <w:t xml:space="preserve"> </w:t>
      </w:r>
      <w:r>
        <w:rPr>
          <w:rFonts w:ascii="Times New Roman CYR" w:eastAsia="Calibri" w:hAnsi="Times New Roman CYR" w:cs="Times New Roman CYR"/>
          <w:sz w:val="24"/>
          <w:szCs w:val="24"/>
        </w:rPr>
        <w:t xml:space="preserve">    Михайло ЦИХУЛЯК</w:t>
      </w:r>
    </w:p>
    <w:p w14:paraId="7430BD40" w14:textId="77777777" w:rsidR="00F22D6E" w:rsidRDefault="00F22D6E" w:rsidP="00F22D6E">
      <w:pPr>
        <w:spacing w:after="0"/>
        <w:rPr>
          <w:rFonts w:ascii="Calibri" w:eastAsia="Calibri" w:hAnsi="Calibri" w:cs="Times New Roman"/>
        </w:rPr>
      </w:pPr>
    </w:p>
    <w:p w14:paraId="0CD93165" w14:textId="77777777" w:rsidR="00F22D6E" w:rsidRDefault="00F22D6E" w:rsidP="00F22D6E">
      <w:pPr>
        <w:spacing w:after="0"/>
        <w:rPr>
          <w:rFonts w:ascii="Calibri" w:eastAsia="Calibri" w:hAnsi="Calibri" w:cs="Times New Roman"/>
        </w:rPr>
      </w:pPr>
    </w:p>
    <w:p w14:paraId="0348ADF6" w14:textId="77777777" w:rsidR="00F22D6E" w:rsidRDefault="00F22D6E" w:rsidP="00F22D6E">
      <w:pPr>
        <w:spacing w:after="0"/>
        <w:rPr>
          <w:rFonts w:ascii="Calibri" w:eastAsia="Calibri" w:hAnsi="Calibri" w:cs="Times New Roman"/>
        </w:rPr>
      </w:pPr>
    </w:p>
    <w:p w14:paraId="164667AC" w14:textId="77777777" w:rsidR="00F22D6E" w:rsidRDefault="00F22D6E" w:rsidP="00F22D6E">
      <w:pPr>
        <w:spacing w:after="0"/>
        <w:rPr>
          <w:rFonts w:ascii="Calibri" w:eastAsia="Calibri" w:hAnsi="Calibri" w:cs="Times New Roman"/>
        </w:rPr>
      </w:pPr>
    </w:p>
    <w:p w14:paraId="2079588E"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D6E"/>
    <w:rsid w:val="003F1446"/>
    <w:rsid w:val="00F22D6E"/>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84154"/>
  <w15:chartTrackingRefBased/>
  <w15:docId w15:val="{9BC8F477-03D9-4569-9033-E03E49D1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2D6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1293</Words>
  <Characters>738</Characters>
  <Application>Microsoft Office Word</Application>
  <DocSecurity>0</DocSecurity>
  <Lines>6</Lines>
  <Paragraphs>4</Paragraphs>
  <ScaleCrop>false</ScaleCrop>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2021-07-01T11:19:00Z</dcterms:created>
  <dcterms:modified xsi:type="dcterms:W3CDTF">2021-07-01T11:23:00Z</dcterms:modified>
</cp:coreProperties>
</file>