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54" w:rsidRDefault="00E67354" w:rsidP="00E67354">
      <w:pPr>
        <w:spacing w:after="0"/>
        <w:ind w:firstLine="426"/>
        <w:rPr>
          <w:rFonts w:ascii="Times New Roman" w:hAnsi="Times New Roman"/>
          <w:b/>
          <w:caps/>
          <w:color w:val="3366FF"/>
          <w:sz w:val="26"/>
          <w:szCs w:val="26"/>
        </w:rPr>
      </w:pP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t xml:space="preserve">                                                  </w:t>
      </w: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t xml:space="preserve">          </w:t>
      </w: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t xml:space="preserve">   </w:t>
      </w: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drawing>
          <wp:inline distT="0" distB="0" distL="0" distR="0">
            <wp:extent cx="3619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t xml:space="preserve">                                          </w:t>
      </w:r>
    </w:p>
    <w:p w:rsidR="00E67354" w:rsidRDefault="00E67354" w:rsidP="00E673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ТРОСТЯНЕЦЬКА СІЛЬСЬКА РАДА</w:t>
      </w:r>
    </w:p>
    <w:p w:rsidR="00E67354" w:rsidRDefault="00E67354" w:rsidP="00E6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СТРИЙСЬКОГО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РАЙОНУ ЛЬВІВСЬКОЇ ОБЛАСТІ</w:t>
      </w:r>
    </w:p>
    <w:p w:rsidR="00E67354" w:rsidRDefault="00E67354" w:rsidP="00E6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XIV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сесія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скликання</w:t>
      </w:r>
      <w:proofErr w:type="spellEnd"/>
    </w:p>
    <w:p w:rsidR="00E67354" w:rsidRDefault="00E67354" w:rsidP="00E6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00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ІШЕННЯ</w:t>
      </w:r>
    </w:p>
    <w:p w:rsidR="00E67354" w:rsidRDefault="00E67354" w:rsidP="00E6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06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липня</w:t>
      </w: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року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Тростянець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98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</w:p>
    <w:p w:rsidR="00C1176E" w:rsidRDefault="00910813" w:rsidP="00B91B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встановлення </w:t>
      </w:r>
      <w:r w:rsidR="00C1176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 території</w:t>
      </w:r>
    </w:p>
    <w:p w:rsidR="00C1176E" w:rsidRDefault="00C1176E" w:rsidP="00B91B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Тростянецької сільської ради туристичного</w:t>
      </w:r>
    </w:p>
    <w:p w:rsidR="00C1176E" w:rsidRDefault="00C1176E" w:rsidP="00B91BED">
      <w:pPr>
        <w:spacing w:after="0"/>
        <w:rPr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збору та ставок із сплати даного збору</w:t>
      </w:r>
    </w:p>
    <w:p w:rsidR="00C1176E" w:rsidRDefault="00C1176E" w:rsidP="00B91BE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lang w:val="uk-UA"/>
        </w:rPr>
      </w:pPr>
    </w:p>
    <w:p w:rsidR="00C1176E" w:rsidRDefault="00C1176E" w:rsidP="00B9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2985">
        <w:rPr>
          <w:rFonts w:ascii="Times New Roman" w:hAnsi="Times New Roman" w:cs="Times New Roman"/>
          <w:sz w:val="24"/>
          <w:szCs w:val="24"/>
          <w:lang w:val="uk-UA"/>
        </w:rPr>
        <w:t>Відповідно до статті 7, пункту 10.3 статті 10, пункту 12.3 статті 12, статті 268 Податкового кодексу України</w:t>
      </w:r>
      <w:r w:rsidR="00BE0CD3">
        <w:rPr>
          <w:rFonts w:ascii="Times New Roman" w:hAnsi="Times New Roman" w:cs="Times New Roman"/>
          <w:sz w:val="24"/>
          <w:szCs w:val="24"/>
          <w:lang w:val="uk-UA"/>
        </w:rPr>
        <w:t xml:space="preserve"> ( із внесеними змінами та доповненнями) </w:t>
      </w:r>
      <w:r w:rsidRPr="00722985">
        <w:rPr>
          <w:rFonts w:ascii="Times New Roman" w:hAnsi="Times New Roman" w:cs="Times New Roman"/>
          <w:sz w:val="24"/>
          <w:szCs w:val="24"/>
          <w:lang w:val="uk-UA"/>
        </w:rPr>
        <w:t>, пункту 24 статті 26 Закону України «Про місцеве самоврядування в Україні»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,  сільська  рада</w:t>
      </w: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и р і ш и л а:</w:t>
      </w: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176E" w:rsidRPr="0091488E" w:rsidRDefault="00C1176E" w:rsidP="0082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1488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488E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91488E">
        <w:rPr>
          <w:rFonts w:ascii="Times New Roman" w:hAnsi="Times New Roman" w:cs="Times New Roman"/>
          <w:sz w:val="24"/>
          <w:szCs w:val="24"/>
        </w:rPr>
        <w:t xml:space="preserve"> </w:t>
      </w:r>
      <w:r w:rsidR="00910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48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1488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1488E">
        <w:rPr>
          <w:rFonts w:ascii="Times New Roman" w:hAnsi="Times New Roman" w:cs="Times New Roman"/>
          <w:sz w:val="24"/>
          <w:szCs w:val="24"/>
        </w:rPr>
        <w:t xml:space="preserve">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Тростянецької сільської ради Тростянецької об</w:t>
      </w:r>
      <w:r w:rsidRPr="00722985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91488E">
        <w:rPr>
          <w:rFonts w:ascii="Times New Roman" w:hAnsi="Times New Roman" w:cs="Times New Roman"/>
          <w:sz w:val="24"/>
          <w:szCs w:val="24"/>
          <w:lang w:val="uk-UA"/>
        </w:rPr>
        <w:t>єднаної</w:t>
      </w:r>
      <w:proofErr w:type="spellEnd"/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</w:t>
      </w:r>
      <w:r w:rsidRPr="0091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8E">
        <w:rPr>
          <w:rFonts w:ascii="Times New Roman" w:hAnsi="Times New Roman" w:cs="Times New Roman"/>
          <w:sz w:val="24"/>
          <w:szCs w:val="24"/>
        </w:rPr>
        <w:t>туристичний</w:t>
      </w:r>
      <w:proofErr w:type="spellEnd"/>
      <w:r w:rsidRPr="0091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8E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914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76E" w:rsidRPr="0091488E" w:rsidRDefault="00C1176E" w:rsidP="0082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76E" w:rsidRPr="00E511C6" w:rsidRDefault="00C1176E" w:rsidP="0082013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11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511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 Затвердити ставку туристичного збору у розмірі </w:t>
      </w:r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 0,5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відсотка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- для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внутрішнього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туризму та  </w:t>
      </w:r>
      <w:r w:rsidR="0054622D">
        <w:rPr>
          <w:rFonts w:ascii="Times New Roman" w:hAnsi="Times New Roman" w:cs="Times New Roman"/>
          <w:color w:val="333333"/>
          <w:sz w:val="24"/>
          <w:szCs w:val="24"/>
          <w:lang w:val="uk-UA"/>
        </w:rPr>
        <w:t>1</w:t>
      </w:r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відсот</w:t>
      </w:r>
      <w:r w:rsidR="00E67354">
        <w:rPr>
          <w:rFonts w:ascii="Times New Roman" w:hAnsi="Times New Roman" w:cs="Times New Roman"/>
          <w:color w:val="333333"/>
          <w:sz w:val="24"/>
          <w:szCs w:val="24"/>
          <w:lang w:val="uk-UA"/>
        </w:rPr>
        <w:t>ок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- для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в’їзного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туризму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від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розміру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мінімальної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заробітної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плати,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встановленої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законом на 1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січня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звітного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податкового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) року, для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однієї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особи за одну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добу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тимчасового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розміщення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511C6" w:rsidRPr="00E51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C1176E" w:rsidRPr="0091488E" w:rsidRDefault="00C1176E" w:rsidP="0082013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3. Оприлюднити рішення в засобах масової інформації або в інший можливий спосіб. </w:t>
      </w:r>
    </w:p>
    <w:p w:rsidR="00C1176E" w:rsidRPr="0091488E" w:rsidRDefault="00C1176E" w:rsidP="0082013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C1176E" w:rsidRPr="0091488E" w:rsidRDefault="00C1176E" w:rsidP="0082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735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. Рішення № </w:t>
      </w:r>
      <w:r w:rsidR="003A4A43">
        <w:rPr>
          <w:rFonts w:ascii="Times New Roman" w:hAnsi="Times New Roman" w:cs="Times New Roman"/>
          <w:sz w:val="24"/>
          <w:szCs w:val="24"/>
          <w:lang w:val="uk-UA"/>
        </w:rPr>
        <w:t>4012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A4A43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A4A4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A4A4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" Про встановлення на території Тростянецької сільської ради туристичного збору  та ставок із сплати даного збору"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488E">
        <w:rPr>
          <w:rFonts w:ascii="Times New Roman" w:hAnsi="Times New Roman" w:cs="Times New Roman"/>
          <w:sz w:val="24"/>
          <w:szCs w:val="24"/>
          <w:lang w:val="uk-UA"/>
        </w:rPr>
        <w:t>визнити</w:t>
      </w:r>
      <w:proofErr w:type="spellEnd"/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таким, що втратили чинність.</w:t>
      </w:r>
    </w:p>
    <w:p w:rsidR="00C1176E" w:rsidRPr="0091488E" w:rsidRDefault="00C1176E" w:rsidP="0082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735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. Рішення набирає чинності з 01 січня 20</w:t>
      </w:r>
      <w:r w:rsidR="009B2215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:rsidR="00E67354" w:rsidRPr="0091488E" w:rsidRDefault="00E67354" w:rsidP="00E6735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6.</w:t>
      </w:r>
      <w:bookmarkStart w:id="0" w:name="_GoBack"/>
      <w:bookmarkEnd w:id="0"/>
      <w:r w:rsidRPr="0091488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сільської ради з питань бюджету, фінансів та планування соціально-економічного розвитку  (голова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Ярина ПАЛАМАР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1176E" w:rsidRPr="0091488E" w:rsidRDefault="00C1176E" w:rsidP="0082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76E" w:rsidRPr="0091488E" w:rsidRDefault="00C1176E" w:rsidP="00B91BE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1176E" w:rsidRPr="0091488E" w:rsidRDefault="00C1176E" w:rsidP="00B91BE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1176E" w:rsidRPr="0091488E" w:rsidRDefault="00C1176E" w:rsidP="00B91BE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Сіл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ьський голова              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9B2215">
        <w:rPr>
          <w:rFonts w:ascii="Times New Roman" w:hAnsi="Times New Roman" w:cs="Times New Roman"/>
          <w:sz w:val="24"/>
          <w:szCs w:val="24"/>
          <w:lang w:val="uk-UA"/>
        </w:rPr>
        <w:t>Михайло ЦИХУЛЯК</w:t>
      </w:r>
      <w:r w:rsidRPr="0091488E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</w:p>
    <w:p w:rsidR="00C1176E" w:rsidRDefault="00C1176E"/>
    <w:sectPr w:rsidR="00C1176E" w:rsidSect="00B96718">
      <w:pgSz w:w="11906" w:h="16838"/>
      <w:pgMar w:top="850" w:right="850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AD"/>
    <w:rsid w:val="00005E5C"/>
    <w:rsid w:val="000F6F44"/>
    <w:rsid w:val="001B3DAF"/>
    <w:rsid w:val="00206A70"/>
    <w:rsid w:val="00207381"/>
    <w:rsid w:val="002B5547"/>
    <w:rsid w:val="00383F92"/>
    <w:rsid w:val="00397287"/>
    <w:rsid w:val="003A4A43"/>
    <w:rsid w:val="00411540"/>
    <w:rsid w:val="00525713"/>
    <w:rsid w:val="0054622D"/>
    <w:rsid w:val="006750EB"/>
    <w:rsid w:val="0067686F"/>
    <w:rsid w:val="0068064B"/>
    <w:rsid w:val="0068081C"/>
    <w:rsid w:val="006B7580"/>
    <w:rsid w:val="006C1B91"/>
    <w:rsid w:val="007023DB"/>
    <w:rsid w:val="00722985"/>
    <w:rsid w:val="00820131"/>
    <w:rsid w:val="00841D8C"/>
    <w:rsid w:val="00910813"/>
    <w:rsid w:val="0091488E"/>
    <w:rsid w:val="009B2215"/>
    <w:rsid w:val="00A94B0E"/>
    <w:rsid w:val="00AD0AAD"/>
    <w:rsid w:val="00B91BED"/>
    <w:rsid w:val="00B96718"/>
    <w:rsid w:val="00BE0CD3"/>
    <w:rsid w:val="00C1176E"/>
    <w:rsid w:val="00C14DBE"/>
    <w:rsid w:val="00E507AD"/>
    <w:rsid w:val="00E511C6"/>
    <w:rsid w:val="00E67354"/>
    <w:rsid w:val="00F5070B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D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BED"/>
    <w:pPr>
      <w:ind w:left="720"/>
    </w:pPr>
  </w:style>
  <w:style w:type="paragraph" w:styleId="a4">
    <w:name w:val="Balloon Text"/>
    <w:basedOn w:val="a"/>
    <w:link w:val="a5"/>
    <w:uiPriority w:val="99"/>
    <w:semiHidden/>
    <w:rsid w:val="00B9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91BED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E51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D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BED"/>
    <w:pPr>
      <w:ind w:left="720"/>
    </w:pPr>
  </w:style>
  <w:style w:type="paragraph" w:styleId="a4">
    <w:name w:val="Balloon Text"/>
    <w:basedOn w:val="a"/>
    <w:link w:val="a5"/>
    <w:uiPriority w:val="99"/>
    <w:semiHidden/>
    <w:rsid w:val="00B9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91BED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E51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3</cp:revision>
  <cp:lastPrinted>2021-07-13T06:53:00Z</cp:lastPrinted>
  <dcterms:created xsi:type="dcterms:W3CDTF">2021-07-13T06:52:00Z</dcterms:created>
  <dcterms:modified xsi:type="dcterms:W3CDTF">2021-07-13T06:53:00Z</dcterms:modified>
</cp:coreProperties>
</file>