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4EEA5" w14:textId="77777777" w:rsidR="00FA673F" w:rsidRPr="008E2F69" w:rsidRDefault="00FA673F" w:rsidP="00FA673F">
      <w:pPr>
        <w:suppressAutoHyphens/>
        <w:spacing w:after="0" w:line="276" w:lineRule="auto"/>
        <w:jc w:val="center"/>
        <w:rPr>
          <w:rFonts w:ascii="Times New Roman" w:eastAsia="SimSun" w:hAnsi="Times New Roman" w:cs="Times New Roman"/>
          <w:b/>
          <w:bCs/>
          <w:kern w:val="2"/>
          <w:sz w:val="24"/>
          <w:szCs w:val="24"/>
          <w:lang w:val="ru-RU" w:eastAsia="ar-SA"/>
        </w:rPr>
      </w:pPr>
      <w:r w:rsidRPr="008E2F69">
        <w:rPr>
          <w:rFonts w:ascii="Times New Roman" w:eastAsia="SimSun" w:hAnsi="Times New Roman" w:cs="Times New Roman"/>
          <w:noProof/>
          <w:kern w:val="2"/>
          <w:lang w:eastAsia="uk-UA"/>
        </w:rPr>
        <w:drawing>
          <wp:inline distT="0" distB="0" distL="0" distR="0" wp14:anchorId="75CB2BD5" wp14:editId="0E5D802B">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DF3DA20" w14:textId="77777777" w:rsidR="00FA673F" w:rsidRPr="008E2F69" w:rsidRDefault="00FA673F" w:rsidP="00FA673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8E2F69">
        <w:rPr>
          <w:rFonts w:ascii="Times New Roman" w:eastAsia="SimSun" w:hAnsi="Times New Roman" w:cs="Times New Roman"/>
          <w:b/>
          <w:bCs/>
          <w:kern w:val="2"/>
          <w:sz w:val="24"/>
          <w:szCs w:val="24"/>
          <w:lang w:eastAsia="ar-SA"/>
        </w:rPr>
        <w:t>ТРОСТЯНЕЦЬКА СІЛЬСЬКА РАДА</w:t>
      </w:r>
    </w:p>
    <w:p w14:paraId="1F03E195" w14:textId="77777777" w:rsidR="00FA673F" w:rsidRPr="008E2F69" w:rsidRDefault="00FA673F" w:rsidP="00FA673F">
      <w:pPr>
        <w:suppressAutoHyphens/>
        <w:spacing w:after="0" w:line="276" w:lineRule="auto"/>
        <w:jc w:val="center"/>
        <w:rPr>
          <w:rFonts w:ascii="Times New Roman" w:eastAsia="SimSun" w:hAnsi="Times New Roman" w:cs="Times New Roman"/>
          <w:b/>
          <w:kern w:val="2"/>
          <w:sz w:val="24"/>
          <w:szCs w:val="24"/>
          <w:lang w:eastAsia="ar-SA"/>
        </w:rPr>
      </w:pPr>
      <w:r w:rsidRPr="008E2F69">
        <w:rPr>
          <w:rFonts w:ascii="Times New Roman" w:eastAsia="SimSun" w:hAnsi="Times New Roman" w:cs="Times New Roman"/>
          <w:b/>
          <w:bCs/>
          <w:color w:val="00000A"/>
          <w:kern w:val="2"/>
          <w:sz w:val="24"/>
          <w:szCs w:val="24"/>
          <w:lang w:eastAsia="ar-SA"/>
        </w:rPr>
        <w:t>СТРИЙСЬКОГО РАЙОНУ ЛЬВІВСЬКОЇ ОБЛАСТІ</w:t>
      </w:r>
    </w:p>
    <w:p w14:paraId="72F1D071" w14:textId="6BFD37AB" w:rsidR="00FA673F" w:rsidRPr="008E2F69" w:rsidRDefault="00FA673F" w:rsidP="00FA673F">
      <w:pPr>
        <w:widowControl w:val="0"/>
        <w:suppressAutoHyphens/>
        <w:spacing w:after="0" w:line="240" w:lineRule="auto"/>
        <w:jc w:val="center"/>
        <w:rPr>
          <w:rFonts w:ascii="Times New Roman" w:eastAsia="Calibri" w:hAnsi="Times New Roman" w:cs="Times New Roman"/>
          <w:b/>
          <w:bCs/>
          <w:sz w:val="24"/>
          <w:szCs w:val="24"/>
          <w:lang w:eastAsia="ar-SA"/>
        </w:rPr>
      </w:pPr>
      <w:r w:rsidRPr="008E2F69">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eastAsia="ar-SA"/>
        </w:rPr>
        <w:t>ІХ</w:t>
      </w:r>
      <w:r w:rsidRPr="008E2F69">
        <w:rPr>
          <w:rFonts w:ascii="Times New Roman" w:eastAsia="Calibri" w:hAnsi="Times New Roman" w:cs="Times New Roman"/>
          <w:b/>
          <w:bCs/>
          <w:sz w:val="24"/>
          <w:szCs w:val="24"/>
          <w:lang w:eastAsia="ar-SA"/>
        </w:rPr>
        <w:t xml:space="preserve"> сесія </w:t>
      </w:r>
      <w:r w:rsidRPr="008E2F69">
        <w:rPr>
          <w:rFonts w:ascii="Times New Roman" w:eastAsia="Calibri" w:hAnsi="Times New Roman" w:cs="Times New Roman"/>
          <w:b/>
          <w:bCs/>
          <w:sz w:val="24"/>
          <w:szCs w:val="24"/>
          <w:lang w:val="en-US" w:eastAsia="ar-SA"/>
        </w:rPr>
        <w:t>V</w:t>
      </w:r>
      <w:r w:rsidRPr="008E2F69">
        <w:rPr>
          <w:rFonts w:ascii="Times New Roman" w:eastAsia="Calibri" w:hAnsi="Times New Roman" w:cs="Times New Roman"/>
          <w:b/>
          <w:bCs/>
          <w:sz w:val="24"/>
          <w:szCs w:val="24"/>
          <w:lang w:eastAsia="ar-SA"/>
        </w:rPr>
        <w:t>ІІІ скликання</w:t>
      </w:r>
    </w:p>
    <w:p w14:paraId="41D66B8C" w14:textId="77777777" w:rsidR="00FA673F" w:rsidRPr="008E2F69" w:rsidRDefault="00FA673F" w:rsidP="00FA673F">
      <w:pPr>
        <w:suppressAutoHyphens/>
        <w:spacing w:after="0" w:line="276" w:lineRule="auto"/>
        <w:jc w:val="center"/>
        <w:rPr>
          <w:rFonts w:ascii="Times New Roman" w:eastAsia="SimSun" w:hAnsi="Times New Roman" w:cs="Times New Roman"/>
          <w:b/>
          <w:kern w:val="2"/>
          <w:sz w:val="24"/>
          <w:szCs w:val="24"/>
          <w:lang w:eastAsia="ar-SA"/>
        </w:rPr>
      </w:pPr>
    </w:p>
    <w:p w14:paraId="59E8B44C" w14:textId="77777777" w:rsidR="00FA673F" w:rsidRPr="008E2F69" w:rsidRDefault="00FA673F" w:rsidP="00FA673F">
      <w:pPr>
        <w:suppressAutoHyphens/>
        <w:spacing w:after="0" w:line="276" w:lineRule="auto"/>
        <w:jc w:val="center"/>
        <w:rPr>
          <w:rFonts w:ascii="Times New Roman" w:eastAsia="SimSun" w:hAnsi="Times New Roman" w:cs="Times New Roman"/>
          <w:b/>
          <w:kern w:val="2"/>
          <w:sz w:val="24"/>
          <w:szCs w:val="24"/>
          <w:lang w:val="ru-RU" w:eastAsia="ar-SA"/>
        </w:rPr>
      </w:pPr>
      <w:r w:rsidRPr="008E2F69">
        <w:rPr>
          <w:rFonts w:ascii="Times New Roman" w:eastAsia="SimSun" w:hAnsi="Times New Roman" w:cs="Times New Roman"/>
          <w:b/>
          <w:kern w:val="2"/>
          <w:sz w:val="24"/>
          <w:szCs w:val="24"/>
          <w:lang w:val="ru-RU" w:eastAsia="ar-SA"/>
        </w:rPr>
        <w:t>Р І Ш Е Н Н Я</w:t>
      </w:r>
    </w:p>
    <w:p w14:paraId="4F59AAAA" w14:textId="77777777" w:rsidR="00FA673F" w:rsidRPr="008E2F69" w:rsidRDefault="00FA673F" w:rsidP="00FA673F">
      <w:pPr>
        <w:suppressAutoHyphens/>
        <w:spacing w:after="0" w:line="276" w:lineRule="auto"/>
        <w:rPr>
          <w:rFonts w:ascii="Times New Roman" w:eastAsia="SimSun" w:hAnsi="Times New Roman" w:cs="Times New Roman"/>
          <w:kern w:val="2"/>
          <w:sz w:val="24"/>
          <w:szCs w:val="24"/>
          <w:lang w:eastAsia="ar-SA"/>
        </w:rPr>
      </w:pPr>
    </w:p>
    <w:p w14:paraId="3DF51A8B" w14:textId="778DFFC7" w:rsidR="00FA673F" w:rsidRPr="008E2F69" w:rsidRDefault="00895DFE" w:rsidP="00FA673F">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05 листопада</w:t>
      </w:r>
      <w:r w:rsidR="00FA673F" w:rsidRPr="008E2F69">
        <w:rPr>
          <w:rFonts w:ascii="Times New Roman" w:eastAsia="SimSun" w:hAnsi="Times New Roman" w:cs="Times New Roman"/>
          <w:kern w:val="2"/>
          <w:sz w:val="24"/>
          <w:szCs w:val="24"/>
          <w:lang w:eastAsia="ar-SA"/>
        </w:rPr>
        <w:t xml:space="preserve"> </w:t>
      </w:r>
      <w:r w:rsidR="00FA673F" w:rsidRPr="008E2F69">
        <w:rPr>
          <w:rFonts w:ascii="Times New Roman" w:eastAsia="SimSun" w:hAnsi="Times New Roman" w:cs="Times New Roman"/>
          <w:kern w:val="2"/>
          <w:sz w:val="24"/>
          <w:szCs w:val="24"/>
          <w:lang w:val="ru-RU" w:eastAsia="ar-SA"/>
        </w:rPr>
        <w:t xml:space="preserve">2021 року </w:t>
      </w:r>
      <w:r w:rsidR="00FA673F" w:rsidRPr="008E2F69">
        <w:rPr>
          <w:rFonts w:ascii="Times New Roman" w:eastAsia="SimSun" w:hAnsi="Times New Roman" w:cs="Times New Roman"/>
          <w:kern w:val="2"/>
          <w:sz w:val="24"/>
          <w:szCs w:val="24"/>
          <w:lang w:eastAsia="ar-SA"/>
        </w:rPr>
        <w:t xml:space="preserve">                                с. Тростянець</w:t>
      </w:r>
      <w:r w:rsidR="00FA673F" w:rsidRPr="008E2F69">
        <w:rPr>
          <w:rFonts w:ascii="Times New Roman" w:eastAsia="SimSun" w:hAnsi="Times New Roman" w:cs="Times New Roman"/>
          <w:kern w:val="2"/>
          <w:sz w:val="24"/>
          <w:szCs w:val="24"/>
          <w:lang w:eastAsia="ar-SA"/>
        </w:rPr>
        <w:tab/>
      </w:r>
      <w:r w:rsidR="00FA673F" w:rsidRPr="008E2F69">
        <w:rPr>
          <w:rFonts w:ascii="Times New Roman" w:eastAsia="SimSun" w:hAnsi="Times New Roman" w:cs="Times New Roman"/>
          <w:kern w:val="2"/>
          <w:sz w:val="24"/>
          <w:szCs w:val="24"/>
          <w:lang w:eastAsia="ar-SA"/>
        </w:rPr>
        <w:tab/>
        <w:t xml:space="preserve">                    №</w:t>
      </w:r>
      <w:r w:rsidR="00FA673F">
        <w:rPr>
          <w:rFonts w:ascii="Times New Roman" w:eastAsia="SimSun" w:hAnsi="Times New Roman" w:cs="Times New Roman"/>
          <w:kern w:val="2"/>
          <w:sz w:val="24"/>
          <w:szCs w:val="24"/>
          <w:lang w:eastAsia="ar-SA"/>
        </w:rPr>
        <w:t xml:space="preserve"> Проєкт</w:t>
      </w:r>
      <w:r w:rsidR="00FA673F" w:rsidRPr="008E2F69">
        <w:rPr>
          <w:rFonts w:ascii="Times New Roman" w:eastAsia="SimSun" w:hAnsi="Times New Roman" w:cs="Times New Roman"/>
          <w:kern w:val="2"/>
          <w:sz w:val="24"/>
          <w:szCs w:val="24"/>
          <w:lang w:eastAsia="ar-SA"/>
        </w:rPr>
        <w:t xml:space="preserve"> </w:t>
      </w:r>
    </w:p>
    <w:p w14:paraId="7F0817B7" w14:textId="77777777" w:rsidR="00FA673F" w:rsidRDefault="00FA673F" w:rsidP="00FA673F">
      <w:pPr>
        <w:autoSpaceDE w:val="0"/>
        <w:autoSpaceDN w:val="0"/>
        <w:spacing w:after="0" w:line="240" w:lineRule="auto"/>
        <w:jc w:val="both"/>
        <w:rPr>
          <w:rFonts w:ascii="Times New Roman" w:eastAsia="Times New Roman" w:hAnsi="Times New Roman" w:cs="Times New Roman"/>
          <w:b/>
          <w:i/>
          <w:sz w:val="24"/>
          <w:szCs w:val="24"/>
          <w:lang w:eastAsia="ru-RU"/>
        </w:rPr>
      </w:pPr>
    </w:p>
    <w:p w14:paraId="7482C3C9" w14:textId="77777777" w:rsidR="00FA673F" w:rsidRDefault="00FA673F" w:rsidP="00FA673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проєкту  землеустрою щодо </w:t>
      </w:r>
    </w:p>
    <w:p w14:paraId="579DDD0B" w14:textId="77777777" w:rsidR="00FA673F" w:rsidRDefault="00FA673F" w:rsidP="00FA673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відведення земельної ділянки для будівництва і обслуговування </w:t>
      </w:r>
    </w:p>
    <w:p w14:paraId="5E35E5E8" w14:textId="77777777" w:rsidR="00FA673F" w:rsidRDefault="00FA673F" w:rsidP="00FA673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житлового будинку, господарських будівель і споруд</w:t>
      </w:r>
    </w:p>
    <w:p w14:paraId="54C1D93C" w14:textId="03275E9C" w:rsidR="00FA673F" w:rsidRDefault="00FA673F" w:rsidP="00FA673F">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та передачу її у власність Уставицькій С.Ю. в с. Поляна</w:t>
      </w:r>
    </w:p>
    <w:p w14:paraId="2BB7B87A" w14:textId="77777777" w:rsidR="00FA673F" w:rsidRDefault="00FA673F" w:rsidP="00FA673F">
      <w:pPr>
        <w:autoSpaceDE w:val="0"/>
        <w:autoSpaceDN w:val="0"/>
        <w:spacing w:after="0" w:line="240" w:lineRule="auto"/>
        <w:jc w:val="both"/>
        <w:rPr>
          <w:rFonts w:ascii="Times New Roman" w:eastAsia="Times New Roman" w:hAnsi="Times New Roman" w:cs="Times New Roman"/>
          <w:b/>
          <w:i/>
          <w:sz w:val="24"/>
          <w:szCs w:val="24"/>
          <w:lang w:eastAsia="ru-RU"/>
        </w:rPr>
      </w:pPr>
    </w:p>
    <w:p w14:paraId="422CE674" w14:textId="21D02B41" w:rsidR="00FA673F" w:rsidRDefault="00FA673F" w:rsidP="00FA673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Розглянувши заяву Уставицької С.Ю. </w:t>
      </w:r>
      <w:r>
        <w:rPr>
          <w:rFonts w:ascii="Times New Roman" w:eastAsia="Times New Roman" w:hAnsi="Times New Roman" w:cs="Times New Roman"/>
          <w:sz w:val="24"/>
          <w:szCs w:val="24"/>
          <w:lang w:eastAsia="ru-RU"/>
        </w:rPr>
        <w:t xml:space="preserve">про затвердження проєкту землеустрою щодо відведення земельної ділянки для будівництва і обслуговування житлового будинку, господарських будівель і споруд в селі Поляна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4F91CA94" w14:textId="77777777" w:rsidR="00FA673F" w:rsidRDefault="00FA673F" w:rsidP="00FA673F">
      <w:pPr>
        <w:autoSpaceDE w:val="0"/>
        <w:autoSpaceDN w:val="0"/>
        <w:spacing w:after="0" w:line="240" w:lineRule="auto"/>
        <w:jc w:val="center"/>
        <w:rPr>
          <w:rFonts w:ascii="Times New Roman" w:eastAsia="Times New Roman" w:hAnsi="Times New Roman" w:cs="Times New Roman"/>
          <w:b/>
          <w:sz w:val="24"/>
          <w:szCs w:val="24"/>
          <w:lang w:eastAsia="ru-RU"/>
        </w:rPr>
      </w:pPr>
    </w:p>
    <w:p w14:paraId="271572D3" w14:textId="77777777" w:rsidR="00FA673F" w:rsidRDefault="00FA673F" w:rsidP="00FA673F">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и р і ш и л а: </w:t>
      </w:r>
    </w:p>
    <w:p w14:paraId="7CE2C112" w14:textId="77777777" w:rsidR="00FA673F" w:rsidRDefault="00FA673F" w:rsidP="00FA673F">
      <w:pPr>
        <w:spacing w:after="0" w:line="276" w:lineRule="auto"/>
        <w:ind w:firstLine="576"/>
        <w:jc w:val="both"/>
        <w:rPr>
          <w:rFonts w:ascii="Times New Roman" w:eastAsia="Times New Roman" w:hAnsi="Times New Roman" w:cs="Times New Roman"/>
          <w:sz w:val="24"/>
          <w:szCs w:val="24"/>
        </w:rPr>
      </w:pPr>
    </w:p>
    <w:p w14:paraId="2215C720" w14:textId="0D75CD9C" w:rsidR="00FA673F" w:rsidRDefault="00FA673F" w:rsidP="00FA673F">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проєкт землеустрою щодо відведення Уставицькій Світлані Юріївні</w:t>
      </w:r>
      <w:r w:rsidRPr="00F308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земельної ділянки ІКН 4623084800:02:012:0006 площею 0,15 га для будівництва і обслуговування житлового будинку, господарських будівель і споруд   в селі Поляна.</w:t>
      </w:r>
    </w:p>
    <w:p w14:paraId="0A2F4F7D" w14:textId="7F9B1F1B" w:rsidR="00FA673F" w:rsidRDefault="00FA673F" w:rsidP="00FA673F">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Уставицькій Світлані Юріївні</w:t>
      </w:r>
      <w:r w:rsidRPr="00F308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земельн</w:t>
      </w:r>
      <w:r w:rsidR="002B0E74">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ділянк</w:t>
      </w:r>
      <w:r w:rsidR="002B0E74">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ІКН 4623084800:02:012:0006 площею 0,15 га для будівництва і обслуговування житлового будинку, господарських будівель і споруд   в селі Поляна.</w:t>
      </w:r>
    </w:p>
    <w:p w14:paraId="5E745DA0" w14:textId="540933CB" w:rsidR="00FA673F" w:rsidRDefault="00FA673F" w:rsidP="00FA673F">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3. </w:t>
      </w:r>
      <w:r>
        <w:rPr>
          <w:rFonts w:ascii="Times New Roman CYR" w:eastAsia="Calibri" w:hAnsi="Times New Roman CYR" w:cs="Times New Roman CYR"/>
          <w:sz w:val="24"/>
          <w:szCs w:val="24"/>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14:paraId="3138B2FF" w14:textId="77777777" w:rsidR="00FA673F" w:rsidRDefault="00FA673F" w:rsidP="00FA673F">
      <w:pPr>
        <w:spacing w:after="0" w:line="276" w:lineRule="auto"/>
        <w:rPr>
          <w:rFonts w:ascii="Times New Roman CYR" w:eastAsia="Calibri" w:hAnsi="Times New Roman CYR" w:cs="Times New Roman CYR"/>
          <w:sz w:val="24"/>
          <w:szCs w:val="24"/>
        </w:rPr>
      </w:pPr>
    </w:p>
    <w:p w14:paraId="67379B61" w14:textId="77777777" w:rsidR="00FA673F" w:rsidRDefault="00FA673F" w:rsidP="00FA673F">
      <w:pPr>
        <w:spacing w:after="0" w:line="276" w:lineRule="auto"/>
        <w:rPr>
          <w:rFonts w:ascii="Times New Roman CYR" w:eastAsia="Calibri" w:hAnsi="Times New Roman CYR" w:cs="Times New Roman CYR"/>
          <w:sz w:val="24"/>
          <w:szCs w:val="24"/>
        </w:rPr>
      </w:pPr>
    </w:p>
    <w:p w14:paraId="5B50C1A9" w14:textId="77777777" w:rsidR="00FA673F" w:rsidRDefault="00FA673F" w:rsidP="00FA673F">
      <w:pPr>
        <w:spacing w:after="0" w:line="276" w:lineRule="auto"/>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ЦИХУЛЯК</w:t>
      </w:r>
    </w:p>
    <w:p w14:paraId="4422600A" w14:textId="77777777" w:rsidR="00FA673F" w:rsidRDefault="00FA673F" w:rsidP="00FA673F">
      <w:pPr>
        <w:spacing w:after="0"/>
        <w:rPr>
          <w:rFonts w:ascii="Calibri" w:eastAsia="Calibri" w:hAnsi="Calibri" w:cs="Times New Roman"/>
        </w:rPr>
      </w:pPr>
    </w:p>
    <w:p w14:paraId="36E16DE5"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3F"/>
    <w:rsid w:val="002B0E74"/>
    <w:rsid w:val="003F1446"/>
    <w:rsid w:val="00895DFE"/>
    <w:rsid w:val="00FA3E04"/>
    <w:rsid w:val="00FA673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1E99"/>
  <w15:chartTrackingRefBased/>
  <w15:docId w15:val="{318FF96B-75D5-47AD-BB9D-1E2106C0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73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1185</Words>
  <Characters>676</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2021-10-11T09:41:00Z</dcterms:created>
  <dcterms:modified xsi:type="dcterms:W3CDTF">2021-10-22T14:22:00Z</dcterms:modified>
</cp:coreProperties>
</file>